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3969"/>
        <w:gridCol w:w="852"/>
        <w:gridCol w:w="853"/>
        <w:gridCol w:w="388"/>
        <w:gridCol w:w="3509"/>
        <w:gridCol w:w="743"/>
      </w:tblGrid>
      <w:tr w:rsidR="00701B11" w:rsidTr="00A20591">
        <w:trPr>
          <w:trHeight w:val="26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B11" w:rsidRDefault="00701B11">
            <w:pPr>
              <w:spacing w:line="300" w:lineRule="exact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ГОСУДАРСТВЕННАЯ</w:t>
            </w:r>
          </w:p>
          <w:p w:rsidR="00701B11" w:rsidRDefault="00701B11">
            <w:pPr>
              <w:spacing w:line="300" w:lineRule="exact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ЖИЛИЩНАЯ ИНСПЕКЦИЯ</w:t>
            </w:r>
          </w:p>
          <w:p w:rsidR="00701B11" w:rsidRDefault="00701B11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РЕСПУБЛИКИ ТАТАРСТАН</w:t>
            </w:r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B11" w:rsidRDefault="00701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E12C90" wp14:editId="34774AAF">
                  <wp:extent cx="755015" cy="723265"/>
                  <wp:effectExtent l="0" t="0" r="6985" b="635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55" b="3881"/>
                          <a:stretch/>
                        </pic:blipFill>
                        <pic:spPr bwMode="auto">
                          <a:xfrm>
                            <a:off x="0" y="0"/>
                            <a:ext cx="753110" cy="72199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B11" w:rsidRDefault="00701B11">
            <w:pPr>
              <w:keepNext/>
              <w:widowControl w:val="0"/>
              <w:spacing w:line="300" w:lineRule="exact"/>
              <w:ind w:right="-57"/>
              <w:jc w:val="center"/>
              <w:outlineLvl w:val="2"/>
              <w:rPr>
                <w:rFonts w:ascii="SL_Times New Roman" w:eastAsia="Times New Roman" w:hAnsi="SL_Times New Roman" w:cs="Times New Roman"/>
                <w:sz w:val="28"/>
                <w:szCs w:val="20"/>
                <w:lang w:eastAsia="ru-RU"/>
              </w:rPr>
            </w:pPr>
            <w:r>
              <w:rPr>
                <w:rFonts w:ascii="SL_Times New Roman" w:eastAsia="Times New Roman" w:hAnsi="SL_Times New Roman" w:cs="Times New Roman"/>
                <w:sz w:val="28"/>
                <w:szCs w:val="20"/>
                <w:lang w:eastAsia="ru-RU"/>
              </w:rPr>
              <w:t>ТАТАРСТАН</w:t>
            </w:r>
          </w:p>
          <w:p w:rsidR="00701B11" w:rsidRDefault="00701B11">
            <w:pPr>
              <w:spacing w:line="300" w:lineRule="exact"/>
              <w:ind w:left="-70" w:right="-57"/>
              <w:jc w:val="center"/>
              <w:rPr>
                <w:rFonts w:ascii="SL_Times New Roman" w:eastAsia="Times New Roman" w:hAnsi="SL_Times New Roman" w:cs="Times New Roman"/>
                <w:sz w:val="28"/>
                <w:szCs w:val="20"/>
                <w:lang w:eastAsia="ru-RU"/>
              </w:rPr>
            </w:pPr>
            <w:r>
              <w:rPr>
                <w:rFonts w:ascii="SL_Times New Roman" w:eastAsia="Times New Roman" w:hAnsi="SL_Times New Roman" w:cs="Times New Roman"/>
                <w:sz w:val="28"/>
                <w:szCs w:val="20"/>
                <w:lang w:eastAsia="ru-RU"/>
              </w:rPr>
              <w:t>РЕСПУБЛИКАСЫНЫ</w:t>
            </w:r>
            <w:r>
              <w:rPr>
                <w:rFonts w:ascii="SL_Times New Roman" w:eastAsia="Times New Roman" w:hAnsi="SL_Times New Roman" w:cs="Times New Roman"/>
                <w:sz w:val="28"/>
                <w:szCs w:val="20"/>
                <w:lang w:val="tt-RU" w:eastAsia="ru-RU"/>
              </w:rPr>
              <w:t>Ң</w:t>
            </w:r>
            <w:r>
              <w:rPr>
                <w:rFonts w:ascii="SL_Times New Roman" w:eastAsia="Times New Roman" w:hAnsi="SL_Times New Roman" w:cs="Times New Roman"/>
                <w:sz w:val="28"/>
                <w:szCs w:val="20"/>
                <w:lang w:eastAsia="ru-RU"/>
              </w:rPr>
              <w:t xml:space="preserve">  </w:t>
            </w:r>
            <w:r>
              <w:rPr>
                <w:rFonts w:ascii="SL_Times New Roman" w:eastAsia="Times New Roman" w:hAnsi="SL_Times New Roman" w:cs="Times New Roman"/>
                <w:sz w:val="28"/>
                <w:szCs w:val="20"/>
                <w:lang w:val="tt-RU" w:eastAsia="ru-RU"/>
              </w:rPr>
              <w:t>ДӘҮЛӘ</w:t>
            </w:r>
            <w:r>
              <w:rPr>
                <w:rFonts w:ascii="SL_Times New Roman" w:eastAsia="Times New Roman" w:hAnsi="SL_Times New Roman" w:cs="Times New Roman"/>
                <w:sz w:val="28"/>
                <w:szCs w:val="20"/>
                <w:lang w:eastAsia="ru-RU"/>
              </w:rPr>
              <w:t xml:space="preserve">Т </w:t>
            </w:r>
          </w:p>
          <w:p w:rsidR="00701B11" w:rsidRDefault="00701B11">
            <w:pPr>
              <w:spacing w:line="300" w:lineRule="exact"/>
              <w:ind w:left="-70" w:right="-57"/>
              <w:jc w:val="center"/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</w:pPr>
            <w:r>
              <w:rPr>
                <w:rFonts w:ascii="SL_Times New Roman" w:eastAsia="Times New Roman" w:hAnsi="SL_Times New Roman" w:cs="Times New Roman"/>
                <w:sz w:val="28"/>
                <w:szCs w:val="20"/>
                <w:lang w:eastAsia="ru-RU"/>
              </w:rPr>
              <w:t>ТОРАК  ИНСПЕКЦИЯСЕ</w:t>
            </w:r>
          </w:p>
        </w:tc>
      </w:tr>
      <w:tr w:rsidR="00701B11" w:rsidTr="00A20591">
        <w:trPr>
          <w:trHeight w:val="26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B11" w:rsidRDefault="00701B1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ул.Б.Красная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15/9,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420111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B11" w:rsidRDefault="00701B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B11" w:rsidRDefault="00701B1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Красная</w:t>
            </w:r>
            <w:proofErr w:type="spellEnd"/>
            <w:proofErr w:type="gramEnd"/>
            <w:r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. 15/9, Казан ш</w:t>
            </w:r>
            <w:r>
              <w:rPr>
                <w:rFonts w:ascii="SL_Times New Roman" w:eastAsia="Times New Roman" w:hAnsi="SL_Times New Roman" w:cs="Times New Roman"/>
                <w:sz w:val="20"/>
                <w:szCs w:val="20"/>
                <w:lang w:val="tt-RU" w:eastAsia="ru-RU"/>
              </w:rPr>
              <w:t>әһә</w:t>
            </w:r>
            <w:r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ре, 420111</w:t>
            </w:r>
          </w:p>
        </w:tc>
      </w:tr>
      <w:tr w:rsidR="00701B11" w:rsidTr="00A20591">
        <w:trPr>
          <w:trHeight w:val="397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B11" w:rsidRDefault="00701B1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01B11" w:rsidTr="00A20591">
        <w:trPr>
          <w:trHeight w:val="283"/>
        </w:trPr>
        <w:tc>
          <w:tcPr>
            <w:tcW w:w="1031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01B11" w:rsidRDefault="00701B1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тел/факс. 236-91-44.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tatgi</w:t>
              </w:r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tatar</w:t>
              </w:r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сайт: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tatarstan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 w:rsidR="00701B11" w:rsidTr="00A20591">
        <w:trPr>
          <w:trHeight w:val="283"/>
        </w:trPr>
        <w:tc>
          <w:tcPr>
            <w:tcW w:w="482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01B11" w:rsidRDefault="00701B11">
            <w:pPr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54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01B11" w:rsidRDefault="00701B11">
            <w:pPr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</w:tr>
      <w:tr w:rsidR="00701B11" w:rsidTr="00A20591">
        <w:trPr>
          <w:trHeight w:val="20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B11" w:rsidRDefault="0070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____________________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______________  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B11" w:rsidRDefault="00701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1B11" w:rsidTr="00A20591">
        <w:trPr>
          <w:trHeight w:val="20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B11" w:rsidRDefault="0070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№ _______________ от ______________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B11" w:rsidRDefault="00701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1B11" w:rsidTr="00A205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3" w:type="dxa"/>
        </w:trPr>
        <w:tc>
          <w:tcPr>
            <w:tcW w:w="6062" w:type="dxa"/>
            <w:gridSpan w:val="4"/>
          </w:tcPr>
          <w:p w:rsidR="00084E35" w:rsidRPr="00213527" w:rsidRDefault="00084E35" w:rsidP="00701B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527" w:rsidRPr="00213527" w:rsidRDefault="00213527" w:rsidP="00701B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35" w:rsidRPr="00213527" w:rsidRDefault="00084E35" w:rsidP="00701B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35" w:rsidRPr="00213527" w:rsidRDefault="00084E35" w:rsidP="00701B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213527" w:rsidRPr="00213527" w:rsidRDefault="00213527" w:rsidP="00701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B11" w:rsidRPr="00213527" w:rsidRDefault="00701B11" w:rsidP="00701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2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</w:p>
          <w:p w:rsidR="00701B11" w:rsidRPr="00213527" w:rsidRDefault="00701B11" w:rsidP="00701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27">
              <w:rPr>
                <w:rFonts w:ascii="Times New Roman" w:hAnsi="Times New Roman" w:cs="Times New Roman"/>
                <w:sz w:val="28"/>
                <w:szCs w:val="28"/>
              </w:rPr>
              <w:t>управляющих компаний</w:t>
            </w:r>
          </w:p>
          <w:p w:rsidR="00701B11" w:rsidRPr="00213527" w:rsidRDefault="00701B11" w:rsidP="00701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5FD" w:rsidRDefault="00BE65FD" w:rsidP="00A2092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2092A" w:rsidRDefault="00A2092A" w:rsidP="00A2092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обеспечении доступа </w:t>
      </w:r>
    </w:p>
    <w:p w:rsidR="00A2092A" w:rsidRDefault="00A2092A" w:rsidP="00A2092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места общего пользования,</w:t>
      </w:r>
    </w:p>
    <w:p w:rsidR="00A2092A" w:rsidRDefault="00A2092A" w:rsidP="00A2092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прилегающей к многоквартирному </w:t>
      </w:r>
    </w:p>
    <w:p w:rsidR="00A2092A" w:rsidRDefault="00A2092A" w:rsidP="00A2092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дому территории </w:t>
      </w:r>
    </w:p>
    <w:p w:rsidR="00A2092A" w:rsidRDefault="00393246" w:rsidP="00A2092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обеспечении</w:t>
      </w:r>
      <w:bookmarkStart w:id="0" w:name="_GoBack"/>
      <w:bookmarkEnd w:id="0"/>
      <w:r w:rsidR="00A2092A">
        <w:rPr>
          <w:rFonts w:ascii="Times New Roman" w:hAnsi="Times New Roman" w:cs="Times New Roman"/>
        </w:rPr>
        <w:t xml:space="preserve"> пожарной безопасности </w:t>
      </w:r>
    </w:p>
    <w:p w:rsidR="00A2092A" w:rsidRDefault="00A2092A" w:rsidP="00A2092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многоквартирного дома</w:t>
      </w:r>
    </w:p>
    <w:p w:rsidR="00213527" w:rsidRDefault="00213527" w:rsidP="00E748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487C" w:rsidRDefault="00E7487C" w:rsidP="00E748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органы государственного контроля (надзора) осуществляют мероприятия по профилактике нарушений обязательных требований в соответствии с ежегодно утверждаемыми ими программами профилактики правонарушений. </w:t>
      </w:r>
    </w:p>
    <w:p w:rsidR="00E7487C" w:rsidRDefault="00E7487C" w:rsidP="00E748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информирования о введении новых обеспечительных </w:t>
      </w:r>
      <w:r w:rsidR="001956D7">
        <w:rPr>
          <w:rFonts w:ascii="Times New Roman" w:hAnsi="Times New Roman" w:cs="Times New Roman"/>
          <w:sz w:val="28"/>
          <w:szCs w:val="28"/>
        </w:rPr>
        <w:t>мер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общего пользования и прилегающей к многоквартирному дому территории и обеспечение пожарной безопасности многоквартирного дома сообщаем следующее. </w:t>
      </w:r>
    </w:p>
    <w:p w:rsidR="00701B11" w:rsidRDefault="00701B11" w:rsidP="0070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2021 года вступают в силу новые Правила противопожарного режима в Российской Федерации (далее - Правила), утвержденные Постановлением Правительства Российской Федерации от 16 сентября 2020 года № 1479 «об утверждении правил противопожарного режима в Российской Федерации». Данное постановление действует до 31 декабря 2026 года включительно.</w:t>
      </w:r>
    </w:p>
    <w:p w:rsidR="00701B11" w:rsidRDefault="00701B11" w:rsidP="0070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новыми Правилами правообладатели земельных участков обеспечивают надлежащее техническое содержание (в любое время года) дорог, проездов и подъездов к зданиям, сооружениям, строениям и наружным установкам, открытым складам, наружным пожарным лестницам и пожарным гидрантам, резервуарам, естественным и искусственным водоемам, являющимся источниками наружного противопожарного водоснабжения (п. 71 Правил). </w:t>
      </w:r>
    </w:p>
    <w:p w:rsidR="00701B11" w:rsidRDefault="00701B11" w:rsidP="0070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указано, что не допускается перекрывать проезды для пожарной техники изделиями и предметами, посадкой крупногабаритных деревьев, исключающими или ограничивающими проезд пожарной техники, доступ пожарных в эт</w:t>
      </w:r>
      <w:r w:rsidR="00167DD1">
        <w:rPr>
          <w:rFonts w:ascii="Times New Roman" w:hAnsi="Times New Roman" w:cs="Times New Roman"/>
          <w:sz w:val="28"/>
          <w:szCs w:val="28"/>
        </w:rPr>
        <w:t>ажи зданий, сооружений либо сниж</w:t>
      </w:r>
      <w:r>
        <w:rPr>
          <w:rFonts w:ascii="Times New Roman" w:hAnsi="Times New Roman" w:cs="Times New Roman"/>
          <w:sz w:val="28"/>
          <w:szCs w:val="28"/>
        </w:rPr>
        <w:t xml:space="preserve">ающими размеры проездов, подъездов, установленные требованиями пожарной безопасности. </w:t>
      </w:r>
    </w:p>
    <w:p w:rsidR="00701B11" w:rsidRDefault="00701B11" w:rsidP="0070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71 Правил система противопожарной защиты многоквартирного дома в случае пожара должна обеспечивать автоматическую разблокировку и (или) открывание шлагбаумов, ворот, установленных на проездах и подъездах, а также нахождение их в открытом положении для обеспечения беспрепятственного проезда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пожарной техники. </w:t>
      </w:r>
      <w:r w:rsidR="005F6AFC">
        <w:rPr>
          <w:rFonts w:ascii="Times New Roman" w:hAnsi="Times New Roman" w:cs="Times New Roman"/>
          <w:sz w:val="28"/>
          <w:szCs w:val="28"/>
        </w:rPr>
        <w:t>Однако допускается ручное открывание, в этом случае должно быть организовано круглосуточное дежурство персонала непосредственно у места установки шлагбаума или ворот, также возможно дистанционно при устройстве виде</w:t>
      </w:r>
      <w:proofErr w:type="gramStart"/>
      <w:r w:rsidR="005F6AF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F6A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F6AFC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="005F6AFC">
        <w:rPr>
          <w:rFonts w:ascii="Times New Roman" w:hAnsi="Times New Roman" w:cs="Times New Roman"/>
          <w:sz w:val="28"/>
          <w:szCs w:val="28"/>
        </w:rPr>
        <w:t xml:space="preserve"> с местом их установки. </w:t>
      </w:r>
    </w:p>
    <w:p w:rsidR="00701B11" w:rsidRDefault="00701B11" w:rsidP="0070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въезда на территорию строительных площадок, открытых плоскостных автостоянок и гаражей, а также на территорию садоводства или огородничества вывешиваются схемы с обозначением въездов, подъездов, пожарных проездов и источников противопожарного водоснабжения. </w:t>
      </w:r>
    </w:p>
    <w:p w:rsidR="00701B11" w:rsidRDefault="00701B11" w:rsidP="0070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Физическим лицам запрещается препятствовать работе подразделений пожарной охраны, в том числе в пути следования подразделений пожарной охраны к месту пожара. </w:t>
      </w:r>
    </w:p>
    <w:p w:rsidR="00701B11" w:rsidRDefault="00701B11" w:rsidP="0070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за нарушение требований пожарной безопасности предусмотрена административная ответственность, установленная ст. 20.4 </w:t>
      </w:r>
      <w:r w:rsidR="00421BCD" w:rsidRPr="00421BCD">
        <w:rPr>
          <w:rFonts w:ascii="Times New Roman" w:hAnsi="Times New Roman" w:cs="Times New Roman"/>
          <w:sz w:val="28"/>
          <w:szCs w:val="28"/>
        </w:rPr>
        <w:t>Кодекс</w:t>
      </w:r>
      <w:r w:rsidR="00421BCD">
        <w:rPr>
          <w:rFonts w:ascii="Times New Roman" w:hAnsi="Times New Roman" w:cs="Times New Roman"/>
          <w:sz w:val="28"/>
          <w:szCs w:val="28"/>
        </w:rPr>
        <w:t>а</w:t>
      </w:r>
      <w:r w:rsidR="00421BCD" w:rsidRPr="00421BCD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 w:rsidR="00421BCD">
        <w:rPr>
          <w:rFonts w:ascii="Times New Roman" w:hAnsi="Times New Roman" w:cs="Times New Roman"/>
          <w:sz w:val="28"/>
          <w:szCs w:val="28"/>
        </w:rPr>
        <w:t>дминистративных правонарушениях от 30.12.2001 №</w:t>
      </w:r>
      <w:r w:rsidR="00421BCD" w:rsidRPr="00421BCD">
        <w:rPr>
          <w:rFonts w:ascii="Times New Roman" w:hAnsi="Times New Roman" w:cs="Times New Roman"/>
          <w:sz w:val="28"/>
          <w:szCs w:val="28"/>
        </w:rPr>
        <w:t xml:space="preserve"> 195-ФЗ</w:t>
      </w:r>
      <w:r w:rsidR="00421BCD">
        <w:rPr>
          <w:rFonts w:ascii="Times New Roman" w:hAnsi="Times New Roman" w:cs="Times New Roman"/>
          <w:sz w:val="28"/>
          <w:szCs w:val="28"/>
        </w:rPr>
        <w:t xml:space="preserve"> (далее – КоАП РФ) </w:t>
      </w:r>
      <w:r>
        <w:rPr>
          <w:rFonts w:ascii="Times New Roman" w:hAnsi="Times New Roman" w:cs="Times New Roman"/>
          <w:sz w:val="28"/>
          <w:szCs w:val="28"/>
        </w:rPr>
        <w:t xml:space="preserve">в пределах санкций, предусмотренных указанной статьей. </w:t>
      </w:r>
      <w:r w:rsidR="002450BD">
        <w:rPr>
          <w:rFonts w:ascii="Times New Roman" w:hAnsi="Times New Roman" w:cs="Times New Roman"/>
          <w:sz w:val="28"/>
          <w:szCs w:val="28"/>
        </w:rPr>
        <w:t>Так, на граждан может быть наложен административный штраф в размере от двух тысяч до трех тысяч рублей; на юридических лиц – от ста пятидесяти тысяч до двухсот тысяч рублей.</w:t>
      </w:r>
    </w:p>
    <w:p w:rsidR="00701B11" w:rsidRDefault="00701B11" w:rsidP="0070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1 ст. 23.34 КоАП РФ рассмотрение дела об административном правонарушении по ст. 20.4 КоАП РФ относится к компетенции органа, осуществляющего федеральный государственный пожарный надзор. В силу ч. 1 ст. 28.3 КоАП РФ составление протокола по ст. 20.4 КоАП РФ осуществляется также органом федерального государственного пожарного надзора. </w:t>
      </w:r>
    </w:p>
    <w:p w:rsidR="00701B11" w:rsidRDefault="00701B11" w:rsidP="0070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правонарушений, указанных в информационном письме, </w:t>
      </w:r>
      <w:r w:rsidR="006A504A">
        <w:rPr>
          <w:rFonts w:ascii="Times New Roman" w:hAnsi="Times New Roman" w:cs="Times New Roman"/>
          <w:sz w:val="28"/>
          <w:szCs w:val="28"/>
        </w:rPr>
        <w:t xml:space="preserve">(поступление обращений, жалоб, писем от управляющих компаний)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ГЖИ РТ фиксируют и направляют указанную информацию в Министерство по делам гражданской обороны и чрезвычайным ситуациям Республики Татарстан для дальнейшего привлечения к административной ответственности. </w:t>
      </w:r>
    </w:p>
    <w:p w:rsidR="00701B11" w:rsidRDefault="00701B11" w:rsidP="0070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согласно ч. 1 ст. 20 </w:t>
      </w:r>
      <w:r w:rsidR="00421BCD">
        <w:rPr>
          <w:rFonts w:ascii="Times New Roman" w:hAnsi="Times New Roman" w:cs="Times New Roman"/>
          <w:sz w:val="28"/>
          <w:szCs w:val="28"/>
        </w:rPr>
        <w:t>Жилищного</w:t>
      </w:r>
      <w:r w:rsidR="00421BCD" w:rsidRPr="00421BC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21BCD">
        <w:rPr>
          <w:rFonts w:ascii="Times New Roman" w:hAnsi="Times New Roman" w:cs="Times New Roman"/>
          <w:sz w:val="28"/>
          <w:szCs w:val="28"/>
        </w:rPr>
        <w:t>а Российской Федерации от 29.12.2004 №</w:t>
      </w:r>
      <w:r w:rsidR="00421BCD" w:rsidRPr="00421BCD">
        <w:rPr>
          <w:rFonts w:ascii="Times New Roman" w:hAnsi="Times New Roman" w:cs="Times New Roman"/>
          <w:sz w:val="28"/>
          <w:szCs w:val="28"/>
        </w:rPr>
        <w:t xml:space="preserve"> 188-ФЗ</w:t>
      </w:r>
      <w:r w:rsidR="00421BCD">
        <w:rPr>
          <w:rFonts w:ascii="Times New Roman" w:hAnsi="Times New Roman" w:cs="Times New Roman"/>
          <w:sz w:val="28"/>
          <w:szCs w:val="28"/>
        </w:rPr>
        <w:t xml:space="preserve"> (далее – ЖК РФ) </w:t>
      </w:r>
      <w:r>
        <w:rPr>
          <w:rFonts w:ascii="Times New Roman" w:hAnsi="Times New Roman" w:cs="Times New Roman"/>
          <w:sz w:val="28"/>
          <w:szCs w:val="28"/>
        </w:rPr>
        <w:t>уполномоченные органы исполнительной власти субъекта Российской Федерации, осуществляющий государственный жилищный надзор выполняют деятельность, в том числе направленную на предупреждение, выявление и пресечение нарушений по использованию и содержанию общего имущества собственников помещений в многоквартирных д</w:t>
      </w:r>
      <w:r w:rsidR="006A504A">
        <w:rPr>
          <w:rFonts w:ascii="Times New Roman" w:hAnsi="Times New Roman" w:cs="Times New Roman"/>
          <w:sz w:val="28"/>
          <w:szCs w:val="28"/>
        </w:rPr>
        <w:t xml:space="preserve">омах. </w:t>
      </w:r>
    </w:p>
    <w:p w:rsidR="00213527" w:rsidRDefault="00213527" w:rsidP="00213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обязанностей управляющей организации по договору управления многоквартирным домом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оказывание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 и выполнение работы по надлежащему содержанию и ремонту общего имущества в многоквартирном доме (ч. 2 ст. 162 ЖК РФ). Таким образом, управляющие организации должны принимать меры по предотвращению, устранению вышеуказанных нарушений. </w:t>
      </w:r>
    </w:p>
    <w:p w:rsidR="00701B11" w:rsidRDefault="00213527" w:rsidP="00A20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Кроме того, руководителям зональных жилищных инспекций поручено объявлять предостережение при обнаружении нарушений, указанных в информационном письме, и направлять материалы в орган, осуществляющий федеральный государственный пожарный надзор.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701B11" w:rsidTr="00BE65FD">
        <w:tc>
          <w:tcPr>
            <w:tcW w:w="4785" w:type="dxa"/>
            <w:hideMark/>
          </w:tcPr>
          <w:p w:rsidR="00BE65FD" w:rsidRDefault="00BE65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B11" w:rsidRDefault="00701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5671" w:type="dxa"/>
            <w:hideMark/>
          </w:tcPr>
          <w:p w:rsidR="00BE65FD" w:rsidRDefault="00BE65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701B11" w:rsidRDefault="00701B1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Крайнов</w:t>
            </w:r>
            <w:proofErr w:type="spellEnd"/>
          </w:p>
        </w:tc>
      </w:tr>
    </w:tbl>
    <w:p w:rsidR="00213527" w:rsidRDefault="00213527" w:rsidP="00701B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13527" w:rsidRDefault="00213527" w:rsidP="00701B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74D70" w:rsidRDefault="00084E35" w:rsidP="00701B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Хазиева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А.А.</w:t>
      </w:r>
    </w:p>
    <w:p w:rsidR="00D74D70" w:rsidRDefault="00084E35" w:rsidP="00701B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590-16-07</w:t>
      </w:r>
    </w:p>
    <w:sectPr w:rsidR="00D74D70" w:rsidSect="00084E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22"/>
    <w:rsid w:val="00084E35"/>
    <w:rsid w:val="00167DD1"/>
    <w:rsid w:val="001956D7"/>
    <w:rsid w:val="00213527"/>
    <w:rsid w:val="002450BD"/>
    <w:rsid w:val="00393246"/>
    <w:rsid w:val="00421BCD"/>
    <w:rsid w:val="00555AF5"/>
    <w:rsid w:val="005F6211"/>
    <w:rsid w:val="005F6AFC"/>
    <w:rsid w:val="00697856"/>
    <w:rsid w:val="006A504A"/>
    <w:rsid w:val="00701B11"/>
    <w:rsid w:val="008D44A2"/>
    <w:rsid w:val="00920322"/>
    <w:rsid w:val="00A20591"/>
    <w:rsid w:val="00A2092A"/>
    <w:rsid w:val="00B5425E"/>
    <w:rsid w:val="00BE65FD"/>
    <w:rsid w:val="00D74D70"/>
    <w:rsid w:val="00E7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B11"/>
    <w:rPr>
      <w:color w:val="0000FF"/>
      <w:u w:val="single"/>
    </w:rPr>
  </w:style>
  <w:style w:type="table" w:styleId="a4">
    <w:name w:val="Table Grid"/>
    <w:basedOn w:val="a1"/>
    <w:uiPriority w:val="59"/>
    <w:rsid w:val="00701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B11"/>
    <w:rPr>
      <w:color w:val="0000FF"/>
      <w:u w:val="single"/>
    </w:rPr>
  </w:style>
  <w:style w:type="table" w:styleId="a4">
    <w:name w:val="Table Grid"/>
    <w:basedOn w:val="a1"/>
    <w:uiPriority w:val="59"/>
    <w:rsid w:val="00701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gi@tatar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Аделя Хазиева</dc:creator>
  <cp:lastModifiedBy>Аделя Хазиева</cp:lastModifiedBy>
  <cp:revision>25</cp:revision>
  <cp:lastPrinted>2021-01-20T10:56:00Z</cp:lastPrinted>
  <dcterms:created xsi:type="dcterms:W3CDTF">2021-01-15T07:04:00Z</dcterms:created>
  <dcterms:modified xsi:type="dcterms:W3CDTF">2021-01-20T12:27:00Z</dcterms:modified>
</cp:coreProperties>
</file>