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0F" w:rsidRPr="006B1B0F" w:rsidRDefault="006B1B0F" w:rsidP="006B1B0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2B04E5" w:rsidRDefault="006B1B0F" w:rsidP="006B1B0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7E1B" w:rsidRPr="00837E1B" w:rsidRDefault="00837E1B" w:rsidP="004663E6">
      <w:pPr>
        <w:spacing w:after="0" w:line="240" w:lineRule="auto"/>
        <w:ind w:right="510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7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отдельные постановления Кабинета</w:t>
      </w:r>
    </w:p>
    <w:p w:rsidR="006B1B0F" w:rsidRPr="006B1B0F" w:rsidRDefault="00837E1B" w:rsidP="004663E6">
      <w:pPr>
        <w:spacing w:after="0" w:line="240" w:lineRule="auto"/>
        <w:ind w:righ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E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Министров Республики Татарстан</w:t>
      </w:r>
    </w:p>
    <w:p w:rsidR="006B1B0F" w:rsidRPr="006B1B0F" w:rsidRDefault="006B1B0F" w:rsidP="006B1B0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6B1B0F" w:rsidRPr="006B1B0F" w:rsidRDefault="006B1B0F" w:rsidP="006B1B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20F" w:rsidRDefault="006B1B0F" w:rsidP="00443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4320F" w:rsidRPr="0044320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Положение о региональном государственном жилищном контроле (надзоре), утвержденное постановлением Кабинета Министров Республики Татарстан от 30.09.2021 № 936 «Об утверждении Положения о региональном государственном жилищном контроле (надзоре)» (с изменениями, внесенными постановлениями Кабинета Министров Республики Татарстан от 28.02.2022 № 179, от 13.08.2022 № 810, от 22.09.2023 № 1176, от 21.07.2025 № 536</w:t>
      </w:r>
      <w:r w:rsidR="0044320F">
        <w:t xml:space="preserve">, </w:t>
      </w:r>
      <w:r w:rsidR="0044320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06.12.2025 №</w:t>
      </w:r>
      <w:r w:rsidR="0044320F" w:rsidRPr="00443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1050), следующие изменения:</w:t>
      </w:r>
    </w:p>
    <w:p w:rsidR="00D27D28" w:rsidRPr="00BD065D" w:rsidRDefault="00D27D28" w:rsidP="0044320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13:</w:t>
      </w:r>
    </w:p>
    <w:p w:rsidR="003A24C6" w:rsidRDefault="00D27D28" w:rsidP="003A24C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A24C6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бзац</w:t>
      </w:r>
      <w:proofErr w:type="gramEnd"/>
      <w:r w:rsidR="003A24C6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дополнить предложением следующего содержания</w:t>
      </w:r>
      <w:r w:rsid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A24C6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«Объект контроля считается отнесенным к одной из категорий риска после внесения сведений в</w:t>
      </w:r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единый реестр видов</w:t>
      </w:r>
      <w:r w:rsidR="003A24C6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</w:t>
      </w:r>
      <w:r w:rsidR="00136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24C6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366C2" w:rsidRPr="00BD065D" w:rsidRDefault="001366C2" w:rsidP="001366C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66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</w:t>
      </w:r>
      <w:r w:rsid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втором</w:t>
      </w:r>
      <w:r w:rsidRPr="00136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«единый реестр видов федерального государственного контроля (надзора), регионального государственного контроля (надзора), муниципального контроля» заменить словами «единый реестр видов контроля»;</w:t>
      </w:r>
    </w:p>
    <w:p w:rsidR="00BD065D" w:rsidRPr="00BD065D" w:rsidRDefault="00BD065D" w:rsidP="00BD065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восьмой пункта 22 после слов «</w:t>
      </w:r>
      <w:r w:rsidR="00136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лицом</w:t>
      </w:r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FE64B6" w:rsidRDefault="00FE64B6" w:rsidP="00E602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 пункта 26.1 дополнить пре</w:t>
      </w:r>
      <w:r w:rsid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дложением следующего содержания: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E64B6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обязательного профилактического визита контролируемое лицо уведомляется не позднее чем за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адцать четыре часа до его начала.»;</w:t>
      </w:r>
    </w:p>
    <w:p w:rsidR="00FE64B6" w:rsidRPr="00FE64B6" w:rsidRDefault="00FE64B6" w:rsidP="00FE6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пункта 32 изложить в следующей редакции:</w:t>
      </w:r>
    </w:p>
    <w:p w:rsidR="00FE64B6" w:rsidRDefault="00FE64B6" w:rsidP="00FE6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FE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имеющихся в распоряжении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</w:t>
      </w:r>
      <w:r w:rsidRPr="00FE6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 документов недостаточно, то в ходе документарной проверки могут совершаться следующие контрольные (надзорные) действия:</w:t>
      </w:r>
      <w:r w:rsidR="00DA34E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BD065D" w:rsidRDefault="00BD065D" w:rsidP="00FE6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№3</w:t>
      </w:r>
      <w:r w:rsidR="00B64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указанному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0BAA" w:rsidRDefault="00140BAA" w:rsidP="00140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0BA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End"/>
      <w:r w:rsidRPr="0014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140B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</w:p>
    <w:p w:rsidR="00140BAA" w:rsidRPr="00140BAA" w:rsidRDefault="00140BAA" w:rsidP="00140B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BAA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Поступление в Государственную жилищную инспекцию Республики Татарстан информации о неоднократных (два и более) случаях аварийных ситуаций, произошедших на объектах газоснабжения в многоквартирных домах, находящихся в управлении одной и той же управляющей организации, в течение трех месяцев подряд.»;</w:t>
      </w:r>
    </w:p>
    <w:p w:rsidR="00B64428" w:rsidRDefault="00AF50E3" w:rsidP="00FE6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7 после слова «ежемесячного» дополнить словами «, ежеквартального и годового»;</w:t>
      </w:r>
    </w:p>
    <w:p w:rsidR="00BD065D" w:rsidRDefault="00BD065D" w:rsidP="00FE6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</w:t>
      </w:r>
      <w:r w:rsidR="00D5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– </w:t>
      </w:r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5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D065D" w:rsidRPr="00BD065D" w:rsidRDefault="00D55ABC" w:rsidP="00BD0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«8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у </w:t>
      </w:r>
      <w:r w:rsid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жилищной инспекции Республики Татарстан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AF50E3" w:rsidRDefault="00D55ABC" w:rsidP="00AF5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Наличие у </w:t>
      </w:r>
      <w:r w:rsid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жилищной инспекции Республики Татарстан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начислении платы за к</w:t>
      </w:r>
      <w:r w:rsid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оммунальную услугу по отоплению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исходя из норматива потребления, утвержденного уполномоченным органом государственной власти с</w:t>
      </w:r>
      <w:r w:rsidR="006F301C">
        <w:rPr>
          <w:rFonts w:ascii="Times New Roman" w:eastAsia="Times New Roman" w:hAnsi="Times New Roman" w:cs="Times New Roman"/>
          <w:sz w:val="28"/>
          <w:szCs w:val="28"/>
          <w:lang w:eastAsia="ru-RU"/>
        </w:rPr>
        <w:t>убъекта Российской Федерации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, б</w:t>
      </w:r>
      <w:r w:rsid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олее трех расчетных периодов </w:t>
      </w:r>
      <w:r w:rsidR="00BD065D"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подряд.</w:t>
      </w:r>
    </w:p>
    <w:p w:rsidR="00BD065D" w:rsidRDefault="00AF50E3" w:rsidP="00AF5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Отсутствие в </w:t>
      </w:r>
      <w:r w:rsidRPr="00AF50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F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о заключенных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договорах (контрактах) и информации о м</w:t>
      </w:r>
      <w:r w:rsid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ероприятиях по энергосбережению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повышению энергетической эффективности, предусмотренных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</w:t>
      </w:r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висным</w:t>
      </w:r>
      <w:proofErr w:type="spellEnd"/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(контрактом).</w:t>
      </w:r>
    </w:p>
    <w:p w:rsidR="001916C4" w:rsidRDefault="001916C4" w:rsidP="00AF50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в Государственную жилищную инспекцию Республики Татарстан от организации, осуществляющей проверку состояния и функционирования дымовых и вентиляционных каналов в многоквартирном доме, акта (актов) обследования о выявлении наличия величины разрежения в дымовом канале, присоединенном к газоиспользующему оборудованию, менее нормативной, и (или) неоднократное прекращение подачи газа на газоиспользующее оборудование по причине срабатывания автоматических устройств, контролирующих состояние отсутствия (обратной тяги), а также о выявлении наличия величина воздухообмена в помещении с установленным газоиспользующим оборудованием при закрытых окнах </w:t>
      </w:r>
      <w:r w:rsidRP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дверях менее нормативной (проектной) величины, приведенной к погодным условиям на момент определения.»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A23" w:rsidRDefault="00AF3A23" w:rsidP="00AF3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F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региональном государственном лицензионном контроле за осуществлением предпринимательской деятельности по управлению многоквартирными домами, утвержденное </w:t>
      </w:r>
      <w:hyperlink r:id="rId5" w:history="1">
        <w:r w:rsidRPr="00AF3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AF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Кабинета Министров Республики Татарстан от 30.09.2021 № 939 «Об утверждении Положения о региональном государственном лицензионном контроле за осуществлением предпринимательской деятельности по управлению многоквартирными домами» (с изменениями, внесенными постановлениями Кабинета Министров Республики Татарстан от 24.12.2021 № 1276, от 22.07.2022 № 713, от 25.08.2023 № 1019, от 06.10.2023 </w:t>
      </w:r>
      <w:hyperlink r:id="rId6" w:history="1">
        <w:r w:rsidRPr="00AF3A2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1255</w:t>
        </w:r>
      </w:hyperlink>
      <w:r w:rsidRPr="00AF3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21.07.2025 № 536</w:t>
      </w:r>
      <w:r>
        <w:t xml:space="preserve">, </w:t>
      </w:r>
      <w:r w:rsidRPr="00AF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08.12.2025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F3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1057), следующие изменения:</w:t>
      </w:r>
    </w:p>
    <w:p w:rsidR="001214E8" w:rsidRPr="00BD065D" w:rsidRDefault="001214E8" w:rsidP="001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13: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дополнить предложением следующего содержания: «Объект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- единый реестр видов контроля).»;</w:t>
      </w:r>
    </w:p>
    <w:p w:rsidR="001214E8" w:rsidRPr="00BD065D" w:rsidRDefault="001214E8" w:rsidP="001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0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2 слова «единый реестр видов федерального государственного контроля (надзора), регионального государственного контроля (надзора), муниципального контроля» заменить словами «единый реестр видов контроля»;</w:t>
      </w:r>
    </w:p>
    <w:p w:rsidR="00E6024D" w:rsidRPr="00E6024D" w:rsidRDefault="00E6024D" w:rsidP="00E60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P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девятом </w:t>
      </w:r>
      <w:r w:rsidRP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22 после слов</w:t>
      </w:r>
      <w:r w:rsidR="002B04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B04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лицензиатом</w:t>
      </w:r>
      <w:r w:rsidRPr="00E6024D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«посредством федеральной государственной информационной системы «Единый портал государственных и муниципальных услуг (функций)»,»;</w:t>
      </w:r>
    </w:p>
    <w:p w:rsidR="001214E8" w:rsidRPr="001214E8" w:rsidRDefault="001214E8" w:rsidP="004D24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четвертый пункта 26.1 дополнить предложением следующего содержания:</w:t>
      </w:r>
      <w:r w:rsidR="004D2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проведении обязательного профилактического визита </w:t>
      </w:r>
      <w:r w:rsidR="002B04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лицензиат</w:t>
      </w:r>
      <w:bookmarkStart w:id="0" w:name="_GoBack"/>
      <w:bookmarkEnd w:id="0"/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уведомляется не позднее чем за двадцать четыре часа до его начала.»;</w:t>
      </w:r>
    </w:p>
    <w:p w:rsidR="001214E8" w:rsidRPr="001214E8" w:rsidRDefault="001214E8" w:rsidP="001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</w:t>
      </w:r>
      <w:proofErr w:type="gramEnd"/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пункта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:rsidR="001214E8" w:rsidRPr="001214E8" w:rsidRDefault="001214E8" w:rsidP="001214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4E8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имеющихся в распоряжении у Инспекции сведений и документов недостаточно, то в ходе документарной проверки могут совершаться следующие контрольные (надзорные) действия:»;</w:t>
      </w:r>
    </w:p>
    <w:p w:rsidR="00D55ABC" w:rsidRPr="00D55ABC" w:rsidRDefault="00D55ABC" w:rsidP="00D55A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55A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55A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приложении №3</w:t>
      </w:r>
      <w:r w:rsid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указанному Положению</w:t>
      </w:r>
      <w:r w:rsidRPr="00D55A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proofErr w:type="gramEnd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изложить в следующей редакции: 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«6. Поступление в Государственную жилищную инспекцию Республики Татарстан информации о неоднократных (два и более) случаях аварийных ситуаций, произошедших на объектах газоснабжения в многоквартирных домах, находящихся в управлении одной и той же управляющей организации, в течение трех месяцев подряд.»;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7 после слова «ежемесячного» дополнить словами «, ежеквартального и годового»;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</w:t>
      </w:r>
      <w:proofErr w:type="gramEnd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пунктами 8 – 1</w:t>
      </w:r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«8. Наличие у Государственной жилищной инспекции Республики Татарстан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</w:t>
      </w: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0D1833" w:rsidRP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Наличие у Государственной жилищной инспекции Республики Татарстан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0D1833" w:rsidRDefault="000D1833" w:rsidP="000D1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Отсутствие в государственной информационной системе жилищно-коммунального хозяйства сведений о заключенных </w:t>
      </w:r>
      <w:proofErr w:type="spell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энергосервисных</w:t>
      </w:r>
      <w:proofErr w:type="spellEnd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договорах (контрактах) и информации о мероприятиях по энергосбережению и повышению энергетической эффективности, предусмотренных </w:t>
      </w:r>
      <w:proofErr w:type="spellStart"/>
      <w:r w:rsidRPr="000D1833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</w:t>
      </w:r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висным</w:t>
      </w:r>
      <w:proofErr w:type="spellEnd"/>
      <w:r w:rsid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договором (контрактом).</w:t>
      </w:r>
    </w:p>
    <w:p w:rsidR="001916C4" w:rsidRPr="000D1833" w:rsidRDefault="001916C4" w:rsidP="001916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6C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Поступление в Государственную жилищную инспекцию Республики Татарстан от организации, осуществляющей проверку состояния и функционирования дымовых и вентиляционных каналов в многоквартирном доме, акта (актов) обследования о выявлении наличия величины разрежения в дымовом канале, присоединенном к газоиспользующему оборудованию, менее нормативной, и (или) неоднократное прекращение подачи газа на газоиспользующее оборудование по причине срабатывания автоматических устройств, контролирующих состояние отсутствия (обратной тяги), а также о выявлении наличия величина воздухообмена в помещении с установленным газоиспользующим оборудованием при закрытых окнах и дверях менее нормативной (проектной) величины, приведенной к погодным условиям на момент определения.».</w:t>
      </w:r>
    </w:p>
    <w:p w:rsidR="001214E8" w:rsidRPr="00AF3A23" w:rsidRDefault="001214E8" w:rsidP="00AF3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1B0F" w:rsidRPr="006B1B0F" w:rsidRDefault="006B1B0F" w:rsidP="006B1B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B0F" w:rsidRPr="006B1B0F" w:rsidRDefault="006B1B0F" w:rsidP="006B1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6B1B0F" w:rsidRPr="006B1B0F" w:rsidRDefault="006B1B0F" w:rsidP="006B1B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 А.В. </w:t>
      </w:r>
      <w:proofErr w:type="spellStart"/>
      <w:r w:rsidRPr="006B1B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Песошин</w:t>
      </w:r>
      <w:proofErr w:type="spellEnd"/>
    </w:p>
    <w:sectPr w:rsidR="006B1B0F" w:rsidRPr="006B1B0F" w:rsidSect="006B1B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7DB"/>
    <w:rsid w:val="000170C2"/>
    <w:rsid w:val="00036D98"/>
    <w:rsid w:val="000D1833"/>
    <w:rsid w:val="001214E8"/>
    <w:rsid w:val="001366C2"/>
    <w:rsid w:val="00140BAA"/>
    <w:rsid w:val="001916C4"/>
    <w:rsid w:val="002B04E5"/>
    <w:rsid w:val="0034059F"/>
    <w:rsid w:val="003A24C6"/>
    <w:rsid w:val="0044320F"/>
    <w:rsid w:val="004663E6"/>
    <w:rsid w:val="004D24CA"/>
    <w:rsid w:val="005563C6"/>
    <w:rsid w:val="00623F8E"/>
    <w:rsid w:val="0063389E"/>
    <w:rsid w:val="006B1B0F"/>
    <w:rsid w:val="006F301C"/>
    <w:rsid w:val="00837E1B"/>
    <w:rsid w:val="008617DB"/>
    <w:rsid w:val="00AC5110"/>
    <w:rsid w:val="00AF3A23"/>
    <w:rsid w:val="00AF50E3"/>
    <w:rsid w:val="00B64428"/>
    <w:rsid w:val="00BD065D"/>
    <w:rsid w:val="00D05EA1"/>
    <w:rsid w:val="00D27D28"/>
    <w:rsid w:val="00D55ABC"/>
    <w:rsid w:val="00DA34E0"/>
    <w:rsid w:val="00E6024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CA45C-FAF9-4F9E-AC9A-B07C2042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4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E64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363&amp;n=177916&amp;dst=100005&amp;field=134&amp;date=04.07.2024" TargetMode="External"/><Relationship Id="rId5" Type="http://schemas.openxmlformats.org/officeDocument/2006/relationships/hyperlink" Target="consultantplus://offline/ref=851A6CF1DBC52A8612E01CD9DDF7A6D388EEB97F7699C47F4E5686D1DA30D32AyBh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37DC-5F8B-47A4-AB47-4AB05469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Лия Мухаметшина</dc:creator>
  <cp:keywords/>
  <dc:description/>
  <cp:lastModifiedBy>Эльвира Гараева</cp:lastModifiedBy>
  <cp:revision>9</cp:revision>
  <dcterms:created xsi:type="dcterms:W3CDTF">2026-02-27T05:11:00Z</dcterms:created>
  <dcterms:modified xsi:type="dcterms:W3CDTF">2026-03-04T10:41:00Z</dcterms:modified>
</cp:coreProperties>
</file>