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27E" w:rsidRDefault="00FD427E" w:rsidP="00FD427E">
      <w:pPr>
        <w:jc w:val="center"/>
        <w:rPr>
          <w:b/>
          <w:szCs w:val="28"/>
        </w:rPr>
      </w:pPr>
      <w:r>
        <w:rPr>
          <w:b/>
          <w:szCs w:val="28"/>
        </w:rPr>
        <w:t>ПОЯСНИТЕЛЬНАЯ ЗАПИСКА</w:t>
      </w:r>
    </w:p>
    <w:p w:rsidR="00FD427E" w:rsidRPr="00A16747" w:rsidRDefault="00FD427E" w:rsidP="00FD427E">
      <w:pPr>
        <w:jc w:val="center"/>
        <w:rPr>
          <w:iCs/>
          <w:szCs w:val="28"/>
        </w:rPr>
      </w:pPr>
      <w:r w:rsidRPr="00A16747">
        <w:rPr>
          <w:szCs w:val="28"/>
        </w:rPr>
        <w:t>к проекту постановления Кабинета Министров Республики Татарстан</w:t>
      </w:r>
    </w:p>
    <w:p w:rsidR="00FD427E" w:rsidRDefault="005A2334" w:rsidP="00FD427E">
      <w:pPr>
        <w:autoSpaceDE w:val="0"/>
        <w:autoSpaceDN w:val="0"/>
        <w:adjustRightInd w:val="0"/>
        <w:ind w:firstLine="539"/>
        <w:jc w:val="center"/>
        <w:rPr>
          <w:szCs w:val="28"/>
        </w:rPr>
      </w:pPr>
      <w:r>
        <w:rPr>
          <w:szCs w:val="28"/>
        </w:rPr>
        <w:t>«О</w:t>
      </w:r>
      <w:r w:rsidR="00FD427E" w:rsidRPr="00A16747">
        <w:rPr>
          <w:szCs w:val="28"/>
        </w:rPr>
        <w:t xml:space="preserve"> </w:t>
      </w:r>
      <w:r w:rsidR="00FD427E">
        <w:rPr>
          <w:szCs w:val="28"/>
        </w:rPr>
        <w:t>внесении изменени</w:t>
      </w:r>
      <w:r w:rsidR="006D259E">
        <w:rPr>
          <w:szCs w:val="28"/>
        </w:rPr>
        <w:t>й</w:t>
      </w:r>
      <w:r w:rsidR="00FD427E">
        <w:rPr>
          <w:szCs w:val="28"/>
        </w:rPr>
        <w:t xml:space="preserve"> в </w:t>
      </w:r>
      <w:r>
        <w:rPr>
          <w:szCs w:val="28"/>
        </w:rPr>
        <w:t>отдельные постановления Кабинета Министров Республики Татарстан»</w:t>
      </w:r>
    </w:p>
    <w:p w:rsidR="00D602CE" w:rsidRPr="00ED792D" w:rsidRDefault="00D602CE" w:rsidP="00A77300">
      <w:pPr>
        <w:rPr>
          <w:szCs w:val="28"/>
        </w:rPr>
      </w:pPr>
    </w:p>
    <w:p w:rsidR="00FD427E" w:rsidRPr="0067053E" w:rsidRDefault="00FD427E" w:rsidP="002B394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7053E">
        <w:rPr>
          <w:szCs w:val="28"/>
        </w:rPr>
        <w:t>Проект постановления Кабинета Министров Республики Татарстан разработан в целях приведения</w:t>
      </w:r>
      <w:r w:rsidRPr="0067053E">
        <w:rPr>
          <w:rFonts w:eastAsiaTheme="minorHAnsi"/>
          <w:szCs w:val="28"/>
          <w:lang w:eastAsia="en-US"/>
        </w:rPr>
        <w:t xml:space="preserve"> законодательства Республики Татарстан в соответствие с федеральным законодательством</w:t>
      </w:r>
      <w:r w:rsidRPr="0067053E">
        <w:rPr>
          <w:szCs w:val="28"/>
        </w:rPr>
        <w:t>.</w:t>
      </w:r>
    </w:p>
    <w:p w:rsidR="005A2334" w:rsidRPr="005A2334" w:rsidRDefault="00A77300" w:rsidP="005A2334">
      <w:pPr>
        <w:ind w:firstLine="720"/>
        <w:jc w:val="both"/>
        <w:rPr>
          <w:rFonts w:eastAsia="Calibri"/>
          <w:bCs/>
          <w:szCs w:val="28"/>
        </w:rPr>
      </w:pPr>
      <w:r w:rsidRPr="002B394C">
        <w:rPr>
          <w:szCs w:val="28"/>
        </w:rPr>
        <w:t>Фед</w:t>
      </w:r>
      <w:r w:rsidRPr="002B394C">
        <w:rPr>
          <w:rFonts w:eastAsia="Calibri"/>
          <w:bCs/>
          <w:szCs w:val="28"/>
        </w:rPr>
        <w:t xml:space="preserve">еральным законом от </w:t>
      </w:r>
      <w:r w:rsidR="005A2334">
        <w:rPr>
          <w:rFonts w:eastAsia="Calibri"/>
          <w:bCs/>
          <w:szCs w:val="28"/>
        </w:rPr>
        <w:t>29</w:t>
      </w:r>
      <w:r w:rsidRPr="002B394C">
        <w:rPr>
          <w:rFonts w:eastAsia="Calibri"/>
          <w:bCs/>
          <w:szCs w:val="28"/>
        </w:rPr>
        <w:t xml:space="preserve"> декабря 202</w:t>
      </w:r>
      <w:r w:rsidR="005A2334">
        <w:rPr>
          <w:rFonts w:eastAsia="Calibri"/>
          <w:bCs/>
          <w:szCs w:val="28"/>
        </w:rPr>
        <w:t>5</w:t>
      </w:r>
      <w:r w:rsidRPr="002B394C">
        <w:rPr>
          <w:rFonts w:eastAsia="Calibri"/>
          <w:bCs/>
          <w:szCs w:val="28"/>
        </w:rPr>
        <w:t xml:space="preserve"> г</w:t>
      </w:r>
      <w:r>
        <w:rPr>
          <w:rFonts w:eastAsia="Calibri"/>
          <w:bCs/>
          <w:szCs w:val="28"/>
        </w:rPr>
        <w:t>ода</w:t>
      </w:r>
      <w:r w:rsidRPr="002B394C">
        <w:rPr>
          <w:rFonts w:eastAsia="Calibri"/>
          <w:bCs/>
          <w:szCs w:val="28"/>
        </w:rPr>
        <w:t xml:space="preserve"> № </w:t>
      </w:r>
      <w:r w:rsidR="005A2334">
        <w:rPr>
          <w:rFonts w:eastAsia="Calibri"/>
          <w:bCs/>
          <w:szCs w:val="28"/>
        </w:rPr>
        <w:t>567</w:t>
      </w:r>
      <w:r w:rsidRPr="002B394C">
        <w:rPr>
          <w:rFonts w:eastAsia="Calibri"/>
          <w:bCs/>
          <w:szCs w:val="28"/>
        </w:rPr>
        <w:t>-ФЗ</w:t>
      </w:r>
      <w:r w:rsidRPr="002B394C">
        <w:rPr>
          <w:rFonts w:eastAsia="Calibri"/>
          <w:bCs/>
          <w:szCs w:val="28"/>
        </w:rPr>
        <w:br/>
        <w:t>внесены изменения в Федеральный закон от 31 июля 2020 года № 248-ФЗ «О государственном контроле (надзоре) и муниципальном контроле в Российской Федерации» (далее – Федеральный закон № 248-ФЗ).</w:t>
      </w:r>
      <w:r>
        <w:rPr>
          <w:rFonts w:eastAsia="Calibri"/>
          <w:bCs/>
          <w:szCs w:val="28"/>
        </w:rPr>
        <w:t xml:space="preserve"> </w:t>
      </w:r>
    </w:p>
    <w:p w:rsidR="005A2334" w:rsidRDefault="00A77300" w:rsidP="00A7730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9C9">
        <w:rPr>
          <w:rFonts w:ascii="Times New Roman" w:hAnsi="Times New Roman" w:cs="Times New Roman"/>
          <w:sz w:val="28"/>
          <w:szCs w:val="28"/>
        </w:rPr>
        <w:t>Проектом постановления</w:t>
      </w:r>
      <w:r w:rsidR="005A2334">
        <w:rPr>
          <w:rFonts w:ascii="Times New Roman" w:hAnsi="Times New Roman" w:cs="Times New Roman"/>
          <w:sz w:val="28"/>
          <w:szCs w:val="28"/>
        </w:rPr>
        <w:t xml:space="preserve"> вносятся изменения в </w:t>
      </w:r>
      <w:r w:rsidR="005A2334" w:rsidRPr="004432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региональном государственном жилищном контроле (надзоре), утвержденное постановлением Кабинета Министров Республики Татарстан от 30.09.2021 № 936</w:t>
      </w:r>
      <w:r w:rsidR="005A2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r w:rsidR="005A2334">
        <w:rPr>
          <w:rFonts w:ascii="Times New Roman" w:hAnsi="Times New Roman" w:cs="Times New Roman"/>
          <w:sz w:val="28"/>
          <w:szCs w:val="28"/>
        </w:rPr>
        <w:t xml:space="preserve"> </w:t>
      </w:r>
      <w:r w:rsidR="005A2334" w:rsidRPr="005A2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домами, утвержденное </w:t>
      </w:r>
      <w:hyperlink r:id="rId4" w:history="1">
        <w:r w:rsidR="005A2334" w:rsidRPr="005A23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="005A2334" w:rsidRPr="005A2334">
        <w:rPr>
          <w:rFonts w:ascii="Times New Roman" w:eastAsia="Times New Roman" w:hAnsi="Times New Roman" w:cs="Times New Roman"/>
          <w:sz w:val="28"/>
          <w:szCs w:val="28"/>
          <w:lang w:eastAsia="ru-RU"/>
        </w:rPr>
        <w:t>м Кабинета Министров Республики Татарстан от 30.09.2021 № 939</w:t>
      </w:r>
      <w:r w:rsidR="005A23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7300" w:rsidRDefault="00C0448A" w:rsidP="00A7730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Изменениями</w:t>
      </w:r>
      <w:r w:rsidR="005A2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2334">
        <w:rPr>
          <w:rFonts w:ascii="Times New Roman" w:hAnsi="Times New Roman" w:cs="Times New Roman"/>
          <w:sz w:val="28"/>
          <w:szCs w:val="28"/>
        </w:rPr>
        <w:t xml:space="preserve">определено, что </w:t>
      </w:r>
      <w:r w:rsidR="005A233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A2334" w:rsidRPr="005A2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бъект контроля считается отнесенным к одной из категорий риска после внесения сведений в единый реестр видов </w:t>
      </w:r>
      <w:r w:rsidR="005A23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контроля; возражение на предостережение может быть направлено контролируемым лицом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2334" w:rsidRPr="005A2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A2334" w:rsidRPr="005A233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A2334" w:rsidRPr="005A2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государственных услуг; о</w:t>
      </w:r>
      <w:r w:rsidRPr="00C04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обязательного профилактического визита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контролируемое лицо </w:t>
      </w:r>
      <w:r w:rsidRPr="00C0448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уведомляется не позднее чем за двадц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четыре часа до его начала.</w:t>
      </w:r>
    </w:p>
    <w:p w:rsidR="00A77300" w:rsidRDefault="00A77300" w:rsidP="00A7730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Актуализированы индикаторы риска нарушения обязательных требований.</w:t>
      </w:r>
    </w:p>
    <w:p w:rsidR="00A77300" w:rsidRPr="00087B93" w:rsidRDefault="00A77300" w:rsidP="00A77300">
      <w:pPr>
        <w:ind w:firstLine="709"/>
        <w:jc w:val="both"/>
        <w:rPr>
          <w:rFonts w:eastAsia="Calibri"/>
          <w:szCs w:val="28"/>
          <w:lang w:eastAsia="en-US"/>
        </w:rPr>
      </w:pPr>
      <w:bookmarkStart w:id="0" w:name="_GoBack"/>
      <w:bookmarkEnd w:id="0"/>
      <w:r w:rsidRPr="002B394C">
        <w:rPr>
          <w:rFonts w:eastAsia="Calibri"/>
          <w:szCs w:val="28"/>
          <w:lang w:eastAsia="en-US"/>
        </w:rPr>
        <w:t>Принятие проекта постановления не потребует выделения дополнительных финансовых средств из бюджета Республики Татарстан.</w:t>
      </w:r>
    </w:p>
    <w:p w:rsidR="00FF0564" w:rsidRDefault="00FF0564" w:rsidP="00432EA4"/>
    <w:sectPr w:rsidR="00FF0564" w:rsidSect="00A77300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7E"/>
    <w:rsid w:val="00275658"/>
    <w:rsid w:val="002B394C"/>
    <w:rsid w:val="00432EA4"/>
    <w:rsid w:val="005A2334"/>
    <w:rsid w:val="006D259E"/>
    <w:rsid w:val="007B1832"/>
    <w:rsid w:val="007E5034"/>
    <w:rsid w:val="008E3AEF"/>
    <w:rsid w:val="00A77300"/>
    <w:rsid w:val="00C0448A"/>
    <w:rsid w:val="00C17C63"/>
    <w:rsid w:val="00CC37FA"/>
    <w:rsid w:val="00D602CE"/>
    <w:rsid w:val="00E37D35"/>
    <w:rsid w:val="00EB09D0"/>
    <w:rsid w:val="00EF6232"/>
    <w:rsid w:val="00FD427E"/>
    <w:rsid w:val="00FF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9BC2E-C52D-4755-A242-5D6344C4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2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02CE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602CE"/>
    <w:rPr>
      <w:color w:val="0000FF"/>
      <w:u w:val="single"/>
    </w:rPr>
  </w:style>
  <w:style w:type="paragraph" w:styleId="a5">
    <w:name w:val="No Spacing"/>
    <w:uiPriority w:val="1"/>
    <w:qFormat/>
    <w:rsid w:val="002B3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51A6CF1DBC52A8612E01CD9DDF7A6D388EEB97F7699C47F4E5686D1DA30D32AyBh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Осипова</dc:creator>
  <cp:keywords/>
  <dc:description/>
  <cp:lastModifiedBy>Эльвира Гараева</cp:lastModifiedBy>
  <cp:revision>15</cp:revision>
  <dcterms:created xsi:type="dcterms:W3CDTF">2024-07-04T05:38:00Z</dcterms:created>
  <dcterms:modified xsi:type="dcterms:W3CDTF">2026-03-04T10:52:00Z</dcterms:modified>
</cp:coreProperties>
</file>