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77D" w:rsidRDefault="0006777D">
      <w:pPr>
        <w:pStyle w:val="ConsPlusTitlePage"/>
      </w:pPr>
      <w:r>
        <w:t xml:space="preserve">Документ предоставлен </w:t>
      </w:r>
      <w:hyperlink r:id="rId5" w:history="1">
        <w:r>
          <w:rPr>
            <w:color w:val="0000FF"/>
          </w:rPr>
          <w:t>КонсультантПлюс</w:t>
        </w:r>
      </w:hyperlink>
      <w:r>
        <w:br/>
      </w:r>
    </w:p>
    <w:p w:rsidR="0006777D" w:rsidRDefault="0006777D">
      <w:pPr>
        <w:pStyle w:val="ConsPlusNormal"/>
        <w:jc w:val="both"/>
        <w:outlineLvl w:val="0"/>
      </w:pPr>
    </w:p>
    <w:p w:rsidR="0006777D" w:rsidRDefault="0006777D">
      <w:pPr>
        <w:pStyle w:val="ConsPlusNormal"/>
        <w:outlineLvl w:val="0"/>
      </w:pPr>
      <w:r>
        <w:t>Зарегистрировано в Минюсте России 24 марта 2015 г. N 36550</w:t>
      </w:r>
    </w:p>
    <w:p w:rsidR="0006777D" w:rsidRDefault="0006777D">
      <w:pPr>
        <w:pStyle w:val="ConsPlusNormal"/>
        <w:pBdr>
          <w:top w:val="single" w:sz="6" w:space="0" w:color="auto"/>
        </w:pBdr>
        <w:spacing w:before="100" w:after="100"/>
        <w:jc w:val="both"/>
        <w:rPr>
          <w:sz w:val="2"/>
          <w:szCs w:val="2"/>
        </w:rPr>
      </w:pPr>
    </w:p>
    <w:p w:rsidR="0006777D" w:rsidRDefault="0006777D">
      <w:pPr>
        <w:pStyle w:val="ConsPlusNormal"/>
        <w:jc w:val="both"/>
      </w:pPr>
    </w:p>
    <w:p w:rsidR="0006777D" w:rsidRDefault="0006777D">
      <w:pPr>
        <w:pStyle w:val="ConsPlusTitle"/>
        <w:jc w:val="center"/>
      </w:pPr>
      <w:r>
        <w:t>МИНИСТЕРСТВО СТРОИТЕЛЬСТВА И ЖИЛИЩНО-КОММУНАЛЬНОГО</w:t>
      </w:r>
    </w:p>
    <w:p w:rsidR="0006777D" w:rsidRDefault="0006777D">
      <w:pPr>
        <w:pStyle w:val="ConsPlusTitle"/>
        <w:jc w:val="center"/>
      </w:pPr>
      <w:r>
        <w:t>ХОЗЯЙСТВА РОССИЙСКОЙ ФЕДЕРАЦИИ</w:t>
      </w:r>
    </w:p>
    <w:p w:rsidR="0006777D" w:rsidRDefault="0006777D">
      <w:pPr>
        <w:pStyle w:val="ConsPlusTitle"/>
        <w:jc w:val="center"/>
      </w:pPr>
    </w:p>
    <w:p w:rsidR="0006777D" w:rsidRDefault="0006777D">
      <w:pPr>
        <w:pStyle w:val="ConsPlusTitle"/>
        <w:jc w:val="center"/>
      </w:pPr>
      <w:r>
        <w:t>ПРИКАЗ</w:t>
      </w:r>
    </w:p>
    <w:p w:rsidR="0006777D" w:rsidRDefault="0006777D">
      <w:pPr>
        <w:pStyle w:val="ConsPlusTitle"/>
        <w:jc w:val="center"/>
      </w:pPr>
      <w:r>
        <w:t>от 5 декабря 2014 г. N 789/пр</w:t>
      </w:r>
    </w:p>
    <w:p w:rsidR="0006777D" w:rsidRDefault="0006777D">
      <w:pPr>
        <w:pStyle w:val="ConsPlusTitle"/>
        <w:jc w:val="center"/>
      </w:pPr>
    </w:p>
    <w:p w:rsidR="0006777D" w:rsidRDefault="0006777D">
      <w:pPr>
        <w:pStyle w:val="ConsPlusTitle"/>
        <w:jc w:val="center"/>
      </w:pPr>
      <w:r>
        <w:t>ОБ УТВЕРЖДЕНИИ ПОРЯДКА</w:t>
      </w:r>
    </w:p>
    <w:p w:rsidR="0006777D" w:rsidRDefault="0006777D">
      <w:pPr>
        <w:pStyle w:val="ConsPlusTitle"/>
        <w:jc w:val="center"/>
      </w:pPr>
      <w:r>
        <w:t>ПРОВЕДЕНИЯ КВАЛИФИКАЦИОННОГО ЭКЗАМЕНА, ПОРЯДКА ОПРЕДЕЛЕНИЯ</w:t>
      </w:r>
    </w:p>
    <w:p w:rsidR="0006777D" w:rsidRDefault="0006777D">
      <w:pPr>
        <w:pStyle w:val="ConsPlusTitle"/>
        <w:jc w:val="center"/>
      </w:pPr>
      <w:r>
        <w:t>РЕЗУЛЬТАТОВ КВАЛИФИКАЦИОННОГО ЭКЗАМЕНА, ПОРЯДКА ВЫДАЧИ,</w:t>
      </w:r>
    </w:p>
    <w:p w:rsidR="0006777D" w:rsidRDefault="0006777D">
      <w:pPr>
        <w:pStyle w:val="ConsPlusTitle"/>
        <w:jc w:val="center"/>
      </w:pPr>
      <w:r>
        <w:t>АННУЛИРОВАНИЯ КВАЛИФИКАЦИОННОГО АТТЕСТАТА, ПОРЯДКА</w:t>
      </w:r>
    </w:p>
    <w:p w:rsidR="0006777D" w:rsidRDefault="0006777D">
      <w:pPr>
        <w:pStyle w:val="ConsPlusTitle"/>
        <w:jc w:val="center"/>
      </w:pPr>
      <w:r>
        <w:t>ВЕДЕНИЯ РЕЕСТРА КВАЛИФИКАЦИОННЫХ АТТЕСТАТОВ, ФОРМЫ</w:t>
      </w:r>
    </w:p>
    <w:p w:rsidR="0006777D" w:rsidRDefault="0006777D">
      <w:pPr>
        <w:pStyle w:val="ConsPlusTitle"/>
        <w:jc w:val="center"/>
      </w:pPr>
      <w:r>
        <w:t>КВАЛИФИКАЦИОННОГО АТТЕСТАТА, ПЕРЕЧНЯ ВОПРОСОВ, ПРЕДЛАГАЕМЫХ</w:t>
      </w:r>
    </w:p>
    <w:p w:rsidR="0006777D" w:rsidRDefault="0006777D">
      <w:pPr>
        <w:pStyle w:val="ConsPlusTitle"/>
        <w:jc w:val="center"/>
      </w:pPr>
      <w:r>
        <w:t>ЛИЦУ, ПРЕТЕНДУЮЩЕМУ НА ПОЛУЧЕНИЕ КВАЛИФИКАЦИОННОГО</w:t>
      </w:r>
    </w:p>
    <w:p w:rsidR="0006777D" w:rsidRDefault="0006777D">
      <w:pPr>
        <w:pStyle w:val="ConsPlusTitle"/>
        <w:jc w:val="center"/>
      </w:pPr>
      <w:r>
        <w:t>АТТЕСТАТА, НА КВАЛИФИКАЦИОННОМ ЭКЗАМЕНЕ, ПРЕДУСМОТРЕННЫХ</w:t>
      </w:r>
    </w:p>
    <w:p w:rsidR="0006777D" w:rsidRDefault="0006777D">
      <w:pPr>
        <w:pStyle w:val="ConsPlusTitle"/>
        <w:jc w:val="center"/>
      </w:pPr>
      <w:r>
        <w:t>ПОСТАНОВЛЕНИЕМ ПРАВИТЕЛЬСТВА РОССИЙСКОЙ ФЕДЕРАЦИИ</w:t>
      </w:r>
    </w:p>
    <w:p w:rsidR="0006777D" w:rsidRDefault="0006777D">
      <w:pPr>
        <w:pStyle w:val="ConsPlusTitle"/>
        <w:jc w:val="center"/>
      </w:pPr>
      <w:r>
        <w:t>ОТ 28 ОКТЯБРЯ 2014 Г. N 1110</w:t>
      </w:r>
    </w:p>
    <w:p w:rsidR="0006777D" w:rsidRDefault="000677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777D">
        <w:trPr>
          <w:jc w:val="center"/>
        </w:trPr>
        <w:tc>
          <w:tcPr>
            <w:tcW w:w="9294" w:type="dxa"/>
            <w:tcBorders>
              <w:top w:val="nil"/>
              <w:left w:val="single" w:sz="24" w:space="0" w:color="CED3F1"/>
              <w:bottom w:val="nil"/>
              <w:right w:val="single" w:sz="24" w:space="0" w:color="F4F3F8"/>
            </w:tcBorders>
            <w:shd w:val="clear" w:color="auto" w:fill="F4F3F8"/>
          </w:tcPr>
          <w:p w:rsidR="0006777D" w:rsidRDefault="0006777D">
            <w:pPr>
              <w:pStyle w:val="ConsPlusNormal"/>
              <w:jc w:val="center"/>
            </w:pPr>
            <w:r>
              <w:rPr>
                <w:color w:val="392C69"/>
              </w:rPr>
              <w:t>Список изменяющих документов</w:t>
            </w:r>
          </w:p>
          <w:p w:rsidR="0006777D" w:rsidRDefault="0006777D">
            <w:pPr>
              <w:pStyle w:val="ConsPlusNormal"/>
              <w:jc w:val="center"/>
            </w:pPr>
            <w:r>
              <w:rPr>
                <w:color w:val="392C69"/>
              </w:rPr>
              <w:t xml:space="preserve">(в ред. </w:t>
            </w:r>
            <w:hyperlink r:id="rId6" w:history="1">
              <w:r>
                <w:rPr>
                  <w:color w:val="0000FF"/>
                </w:rPr>
                <w:t>Приказа</w:t>
              </w:r>
            </w:hyperlink>
            <w:r>
              <w:rPr>
                <w:color w:val="392C69"/>
              </w:rPr>
              <w:t xml:space="preserve"> Минстроя России от 26.06.2019 N 366/пр)</w:t>
            </w:r>
          </w:p>
        </w:tc>
      </w:tr>
    </w:tbl>
    <w:p w:rsidR="0006777D" w:rsidRDefault="0006777D">
      <w:pPr>
        <w:pStyle w:val="ConsPlusNormal"/>
        <w:jc w:val="both"/>
      </w:pPr>
    </w:p>
    <w:p w:rsidR="0006777D" w:rsidRDefault="0006777D">
      <w:pPr>
        <w:pStyle w:val="ConsPlusNormal"/>
        <w:ind w:firstLine="540"/>
        <w:jc w:val="both"/>
      </w:pPr>
      <w:r>
        <w:t xml:space="preserve">В соответствии с </w:t>
      </w:r>
      <w:hyperlink r:id="rId7" w:history="1">
        <w:r>
          <w:rPr>
            <w:color w:val="0000FF"/>
          </w:rPr>
          <w:t>пунктом 4</w:t>
        </w:r>
      </w:hyperlink>
      <w:r>
        <w:t xml:space="preserve"> постановления Правительства Российской Федерации от 28 октября 2014 г. N 1110 "О лицензировании предпринимательской деятельности по управлению многоквартирными домами" (Собрание законодательства Российской Федерации, 2014, N 44, ст. 6074) приказываю:</w:t>
      </w:r>
    </w:p>
    <w:p w:rsidR="0006777D" w:rsidRDefault="0006777D">
      <w:pPr>
        <w:pStyle w:val="ConsPlusNormal"/>
        <w:spacing w:before="220"/>
        <w:ind w:firstLine="540"/>
        <w:jc w:val="both"/>
      </w:pPr>
      <w:r>
        <w:t>1. Утвердить прилагаемые:</w:t>
      </w:r>
    </w:p>
    <w:p w:rsidR="0006777D" w:rsidRDefault="0006777D">
      <w:pPr>
        <w:pStyle w:val="ConsPlusNormal"/>
        <w:spacing w:before="220"/>
        <w:ind w:firstLine="540"/>
        <w:jc w:val="both"/>
      </w:pPr>
      <w:r>
        <w:t xml:space="preserve">а) </w:t>
      </w:r>
      <w:hyperlink w:anchor="P42" w:history="1">
        <w:r>
          <w:rPr>
            <w:color w:val="0000FF"/>
          </w:rPr>
          <w:t>порядок</w:t>
        </w:r>
      </w:hyperlink>
      <w:r>
        <w:t xml:space="preserve"> проведения квалификационного экзамена, порядок определения результатов квалификационного экзамена согласно приложению N 1 к настоящему приказу;</w:t>
      </w:r>
    </w:p>
    <w:p w:rsidR="0006777D" w:rsidRDefault="0006777D">
      <w:pPr>
        <w:pStyle w:val="ConsPlusNormal"/>
        <w:spacing w:before="220"/>
        <w:ind w:firstLine="540"/>
        <w:jc w:val="both"/>
      </w:pPr>
      <w:r>
        <w:t xml:space="preserve">б) </w:t>
      </w:r>
      <w:hyperlink w:anchor="P106" w:history="1">
        <w:r>
          <w:rPr>
            <w:color w:val="0000FF"/>
          </w:rPr>
          <w:t>порядок</w:t>
        </w:r>
      </w:hyperlink>
      <w:r>
        <w:t xml:space="preserve"> выдачи, аннулирования квалификационного аттестата, порядок ведения реестра квалификационных аттестатов согласно приложению N 2 к настоящему приказу;</w:t>
      </w:r>
    </w:p>
    <w:p w:rsidR="0006777D" w:rsidRDefault="0006777D">
      <w:pPr>
        <w:pStyle w:val="ConsPlusNormal"/>
        <w:spacing w:before="220"/>
        <w:ind w:firstLine="540"/>
        <w:jc w:val="both"/>
      </w:pPr>
      <w:r>
        <w:t xml:space="preserve">в) </w:t>
      </w:r>
      <w:hyperlink w:anchor="P165" w:history="1">
        <w:r>
          <w:rPr>
            <w:color w:val="0000FF"/>
          </w:rPr>
          <w:t>форму</w:t>
        </w:r>
      </w:hyperlink>
      <w:r>
        <w:t xml:space="preserve"> квалификационного аттестата согласно приложению N 3 к настоящему приказу;</w:t>
      </w:r>
    </w:p>
    <w:p w:rsidR="0006777D" w:rsidRDefault="0006777D">
      <w:pPr>
        <w:pStyle w:val="ConsPlusNormal"/>
        <w:spacing w:before="220"/>
        <w:ind w:firstLine="540"/>
        <w:jc w:val="both"/>
      </w:pPr>
      <w:r>
        <w:t xml:space="preserve">г) </w:t>
      </w:r>
      <w:hyperlink w:anchor="P206" w:history="1">
        <w:r>
          <w:rPr>
            <w:color w:val="0000FF"/>
          </w:rPr>
          <w:t>перечень</w:t>
        </w:r>
      </w:hyperlink>
      <w:r>
        <w:t xml:space="preserve"> вопросов, предлагаемых лицу, претендующему на получение квалификационного аттестата, на квалификационном экзамене, согласно приложению N 4 к настоящему приказу.</w:t>
      </w:r>
    </w:p>
    <w:p w:rsidR="0006777D" w:rsidRDefault="0006777D">
      <w:pPr>
        <w:pStyle w:val="ConsPlusNormal"/>
        <w:spacing w:before="220"/>
        <w:ind w:firstLine="540"/>
        <w:jc w:val="both"/>
      </w:pPr>
      <w:r>
        <w:t>2. Контроль за исполнением настоящего приказа возложить на заместителя Министра строительства и жилищно-коммунального хозяйства Российской Федерации А.В. Чибиса.</w:t>
      </w:r>
    </w:p>
    <w:p w:rsidR="0006777D" w:rsidRDefault="0006777D">
      <w:pPr>
        <w:pStyle w:val="ConsPlusNormal"/>
        <w:jc w:val="both"/>
      </w:pPr>
    </w:p>
    <w:p w:rsidR="0006777D" w:rsidRDefault="0006777D">
      <w:pPr>
        <w:pStyle w:val="ConsPlusNormal"/>
        <w:jc w:val="right"/>
      </w:pPr>
      <w:r>
        <w:t>Министр</w:t>
      </w:r>
    </w:p>
    <w:p w:rsidR="0006777D" w:rsidRDefault="0006777D">
      <w:pPr>
        <w:pStyle w:val="ConsPlusNormal"/>
        <w:jc w:val="right"/>
      </w:pPr>
      <w:r>
        <w:t>М.А.МЕНЬ</w:t>
      </w:r>
    </w:p>
    <w:p w:rsidR="0006777D" w:rsidRDefault="0006777D">
      <w:pPr>
        <w:pStyle w:val="ConsPlusNormal"/>
        <w:jc w:val="both"/>
      </w:pPr>
    </w:p>
    <w:p w:rsidR="0006777D" w:rsidRDefault="0006777D">
      <w:pPr>
        <w:pStyle w:val="ConsPlusNormal"/>
        <w:jc w:val="both"/>
      </w:pPr>
    </w:p>
    <w:p w:rsidR="0006777D" w:rsidRDefault="0006777D">
      <w:pPr>
        <w:pStyle w:val="ConsPlusNormal"/>
        <w:jc w:val="both"/>
      </w:pPr>
    </w:p>
    <w:p w:rsidR="0006777D" w:rsidRDefault="0006777D">
      <w:pPr>
        <w:pStyle w:val="ConsPlusNormal"/>
        <w:jc w:val="both"/>
      </w:pPr>
    </w:p>
    <w:p w:rsidR="0006777D" w:rsidRDefault="0006777D">
      <w:pPr>
        <w:pStyle w:val="ConsPlusNormal"/>
        <w:jc w:val="both"/>
      </w:pPr>
    </w:p>
    <w:p w:rsidR="0006777D" w:rsidRDefault="0006777D">
      <w:pPr>
        <w:pStyle w:val="ConsPlusNormal"/>
        <w:jc w:val="right"/>
        <w:outlineLvl w:val="0"/>
      </w:pPr>
      <w:r>
        <w:t>Приложение N 1</w:t>
      </w:r>
    </w:p>
    <w:p w:rsidR="0006777D" w:rsidRDefault="0006777D">
      <w:pPr>
        <w:pStyle w:val="ConsPlusNormal"/>
        <w:jc w:val="right"/>
      </w:pPr>
      <w:r>
        <w:t>к приказу Минстроя России</w:t>
      </w:r>
    </w:p>
    <w:p w:rsidR="0006777D" w:rsidRDefault="0006777D">
      <w:pPr>
        <w:pStyle w:val="ConsPlusNormal"/>
        <w:jc w:val="right"/>
      </w:pPr>
      <w:r>
        <w:t>от 5 декабря 2014 г. N 789/пр</w:t>
      </w:r>
    </w:p>
    <w:p w:rsidR="0006777D" w:rsidRDefault="0006777D">
      <w:pPr>
        <w:pStyle w:val="ConsPlusNormal"/>
        <w:jc w:val="both"/>
      </w:pPr>
    </w:p>
    <w:p w:rsidR="0006777D" w:rsidRDefault="0006777D">
      <w:pPr>
        <w:pStyle w:val="ConsPlusTitle"/>
        <w:jc w:val="center"/>
      </w:pPr>
      <w:bookmarkStart w:id="0" w:name="P42"/>
      <w:bookmarkEnd w:id="0"/>
      <w:r>
        <w:t>ПОРЯДОК</w:t>
      </w:r>
    </w:p>
    <w:p w:rsidR="0006777D" w:rsidRDefault="0006777D">
      <w:pPr>
        <w:pStyle w:val="ConsPlusTitle"/>
        <w:jc w:val="center"/>
      </w:pPr>
      <w:r>
        <w:t>ПРОВЕДЕНИЯ КВАЛИФИКАЦИОННОГО ЭКЗАМЕНА, ПОРЯДОК ОПРЕДЕЛЕНИЯ</w:t>
      </w:r>
    </w:p>
    <w:p w:rsidR="0006777D" w:rsidRDefault="0006777D">
      <w:pPr>
        <w:pStyle w:val="ConsPlusTitle"/>
        <w:jc w:val="center"/>
      </w:pPr>
      <w:r>
        <w:t>РЕЗУЛЬТАТОВ КВАЛИФИКАЦИОННОГО ЭКЗАМЕНА</w:t>
      </w:r>
    </w:p>
    <w:p w:rsidR="0006777D" w:rsidRDefault="0006777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777D">
        <w:trPr>
          <w:jc w:val="center"/>
        </w:trPr>
        <w:tc>
          <w:tcPr>
            <w:tcW w:w="9294" w:type="dxa"/>
            <w:tcBorders>
              <w:top w:val="nil"/>
              <w:left w:val="single" w:sz="24" w:space="0" w:color="CED3F1"/>
              <w:bottom w:val="nil"/>
              <w:right w:val="single" w:sz="24" w:space="0" w:color="F4F3F8"/>
            </w:tcBorders>
            <w:shd w:val="clear" w:color="auto" w:fill="F4F3F8"/>
          </w:tcPr>
          <w:p w:rsidR="0006777D" w:rsidRDefault="0006777D">
            <w:pPr>
              <w:pStyle w:val="ConsPlusNormal"/>
              <w:jc w:val="both"/>
            </w:pPr>
            <w:r>
              <w:rPr>
                <w:color w:val="392C69"/>
              </w:rPr>
              <w:t>КонсультантПлюс: примечание.</w:t>
            </w:r>
          </w:p>
          <w:p w:rsidR="0006777D" w:rsidRDefault="0006777D">
            <w:pPr>
              <w:pStyle w:val="ConsPlusNormal"/>
              <w:jc w:val="both"/>
            </w:pPr>
            <w:r>
              <w:rPr>
                <w:color w:val="392C69"/>
              </w:rPr>
              <w:t>В официальном тексте документа допущена опечатка: в статье 193 часть 3 отсутствует: по-видимому, имеется в виду пункт 2 части 1 статьи 193.</w:t>
            </w:r>
          </w:p>
        </w:tc>
      </w:tr>
    </w:tbl>
    <w:p w:rsidR="0006777D" w:rsidRDefault="0006777D">
      <w:pPr>
        <w:pStyle w:val="ConsPlusNormal"/>
        <w:spacing w:before="280"/>
        <w:ind w:firstLine="540"/>
        <w:jc w:val="both"/>
      </w:pPr>
      <w:r>
        <w:t>1. Настоящий Порядок устанавливает процедуру проведения квалификационного экзамена физических лиц, претендующих на получение квалификационного аттестата (далее - претендент), наличие которого в соответствии с требованиями пункта 2 части 3 статьи 193 Жилищного кодекса Российской Федерации (Собрание законодательства Российской Федерации, 2005, N 1, ст. 14; 2014, N 30, ст. 4264) является лицензионным требованием при осуществлении предпринимательской деятельности по управлению многоквартирными домами и (или) предоставлении лицензии на осуществление такой деятельности.</w:t>
      </w:r>
    </w:p>
    <w:p w:rsidR="0006777D" w:rsidRDefault="0006777D">
      <w:pPr>
        <w:pStyle w:val="ConsPlusNormal"/>
        <w:spacing w:before="220"/>
        <w:ind w:firstLine="540"/>
        <w:jc w:val="both"/>
      </w:pPr>
      <w:r>
        <w:t>2. Квалификационный экзамен проводит лицензионная комиссия, создаваемая субъектом Российской Федерации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 (далее - лицензионная комиссия), с целью проверки знаний претендентами требований законодательства Российской Федерации к осуществлению деятельности по управлению многоквартирными домами.</w:t>
      </w:r>
    </w:p>
    <w:p w:rsidR="0006777D" w:rsidRDefault="0006777D">
      <w:pPr>
        <w:pStyle w:val="ConsPlusNormal"/>
        <w:spacing w:before="220"/>
        <w:ind w:firstLine="540"/>
        <w:jc w:val="both"/>
      </w:pPr>
      <w:r>
        <w:t>3. Вопросы квалификационного экзамена утверждаются Министерством строительства и жилищно-коммунального хозяйства Российской Федерации. Общий перечень экзаменационных вопросов квалификационного экзамена включает 200 вопросов с несколькими вариантами ответов, один из которых является правильным.</w:t>
      </w:r>
    </w:p>
    <w:p w:rsidR="0006777D" w:rsidRDefault="0006777D">
      <w:pPr>
        <w:pStyle w:val="ConsPlusNormal"/>
        <w:spacing w:before="220"/>
        <w:ind w:firstLine="540"/>
        <w:jc w:val="both"/>
      </w:pPr>
      <w:r>
        <w:t>4. С целью проведения квалификационного экзамена лицензионная комиссия:</w:t>
      </w:r>
    </w:p>
    <w:p w:rsidR="0006777D" w:rsidRDefault="0006777D">
      <w:pPr>
        <w:pStyle w:val="ConsPlusNormal"/>
        <w:spacing w:before="220"/>
        <w:ind w:firstLine="540"/>
        <w:jc w:val="both"/>
      </w:pPr>
      <w:r>
        <w:t>а) осуществляет регистрацию претендентов;</w:t>
      </w:r>
    </w:p>
    <w:p w:rsidR="0006777D" w:rsidRDefault="0006777D">
      <w:pPr>
        <w:pStyle w:val="ConsPlusNormal"/>
        <w:spacing w:before="220"/>
        <w:ind w:firstLine="540"/>
        <w:jc w:val="both"/>
      </w:pPr>
      <w:r>
        <w:t>б) обеспечивает оборудованные помещения для проведения квалификационного экзамена, а также необходимые технические средства проведения квалификационного экзамена;</w:t>
      </w:r>
    </w:p>
    <w:p w:rsidR="0006777D" w:rsidRDefault="0006777D">
      <w:pPr>
        <w:pStyle w:val="ConsPlusNormal"/>
        <w:spacing w:before="220"/>
        <w:ind w:firstLine="540"/>
        <w:jc w:val="both"/>
      </w:pPr>
      <w:r>
        <w:t>в) осуществляет допуск претендентов к квалификационному экзамену;</w:t>
      </w:r>
    </w:p>
    <w:p w:rsidR="0006777D" w:rsidRDefault="0006777D">
      <w:pPr>
        <w:pStyle w:val="ConsPlusNormal"/>
        <w:spacing w:before="220"/>
        <w:ind w:firstLine="540"/>
        <w:jc w:val="both"/>
      </w:pPr>
      <w:r>
        <w:t>г) осуществляет контроль за соблюдением порядка проведения квалификационного экзамена;</w:t>
      </w:r>
    </w:p>
    <w:p w:rsidR="0006777D" w:rsidRDefault="0006777D">
      <w:pPr>
        <w:pStyle w:val="ConsPlusNormal"/>
        <w:spacing w:before="220"/>
        <w:ind w:firstLine="540"/>
        <w:jc w:val="both"/>
      </w:pPr>
      <w:r>
        <w:t>д) обеспечивает определение результатов квалификационного экзамена;</w:t>
      </w:r>
    </w:p>
    <w:p w:rsidR="0006777D" w:rsidRDefault="0006777D">
      <w:pPr>
        <w:pStyle w:val="ConsPlusNormal"/>
        <w:spacing w:before="220"/>
        <w:ind w:firstLine="540"/>
        <w:jc w:val="both"/>
      </w:pPr>
      <w:r>
        <w:t>е) обеспечивает сохранность информации и документов, связанных с проведением квалификационного экзамена, в том числе с определением его результатов;</w:t>
      </w:r>
    </w:p>
    <w:p w:rsidR="0006777D" w:rsidRDefault="0006777D">
      <w:pPr>
        <w:pStyle w:val="ConsPlusNormal"/>
        <w:spacing w:before="220"/>
        <w:ind w:firstLine="540"/>
        <w:jc w:val="both"/>
      </w:pPr>
      <w:r>
        <w:t>ж) направляет протокол результатов квалификационного экзамена в орган государственного жилищного надзора субъекта Российской Федерации (далее - орган государственного жилищного надзора) для выдачи указанным органом квалификационного аттестата и внесения сведений в реестр квалификационных аттестатов.</w:t>
      </w:r>
    </w:p>
    <w:p w:rsidR="0006777D" w:rsidRDefault="0006777D">
      <w:pPr>
        <w:pStyle w:val="ConsPlusNormal"/>
        <w:spacing w:before="220"/>
        <w:ind w:firstLine="540"/>
        <w:jc w:val="both"/>
      </w:pPr>
      <w:r>
        <w:lastRenderedPageBreak/>
        <w:t>5. В целях регистрации для сдачи квалификационного экзамена претендент направляет в лицензионную комиссию заявление о допуске к квалификационному экзамену (далее - заявление), в котором сообщает о себе следующие сведения:</w:t>
      </w:r>
    </w:p>
    <w:p w:rsidR="0006777D" w:rsidRDefault="0006777D">
      <w:pPr>
        <w:pStyle w:val="ConsPlusNormal"/>
        <w:spacing w:before="220"/>
        <w:ind w:firstLine="540"/>
        <w:jc w:val="both"/>
      </w:pPr>
      <w:r>
        <w:t>а) фамилия, имя, отчество (при наличии);</w:t>
      </w:r>
    </w:p>
    <w:p w:rsidR="0006777D" w:rsidRDefault="0006777D">
      <w:pPr>
        <w:pStyle w:val="ConsPlusNormal"/>
        <w:spacing w:before="220"/>
        <w:ind w:firstLine="540"/>
        <w:jc w:val="both"/>
      </w:pPr>
      <w:r>
        <w:t>б) данные документа, удостоверяющего личность;</w:t>
      </w:r>
    </w:p>
    <w:p w:rsidR="0006777D" w:rsidRDefault="0006777D">
      <w:pPr>
        <w:pStyle w:val="ConsPlusNormal"/>
        <w:spacing w:before="220"/>
        <w:ind w:firstLine="540"/>
        <w:jc w:val="both"/>
      </w:pPr>
      <w:r>
        <w:t>в) адрес электронной почты, по которому может быть направлено электронное уведомление о регистрации претендента.</w:t>
      </w:r>
    </w:p>
    <w:p w:rsidR="0006777D" w:rsidRDefault="0006777D">
      <w:pPr>
        <w:pStyle w:val="ConsPlusNormal"/>
        <w:spacing w:before="220"/>
        <w:ind w:firstLine="540"/>
        <w:jc w:val="both"/>
      </w:pPr>
      <w:r>
        <w:t xml:space="preserve">Заявление претендента должно содержать согласие претендента на автоматизированную, а также без использования средств автоматизации обработку его персональных данных в соответствии с </w:t>
      </w:r>
      <w:hyperlink r:id="rId8" w:history="1">
        <w:r>
          <w:rPr>
            <w:color w:val="0000FF"/>
          </w:rPr>
          <w:t>пунктом 3 части первой статьи 3</w:t>
        </w:r>
      </w:hyperlink>
      <w:r>
        <w:t xml:space="preserve"> Федерального закона от 27 июля 2006 г. N 152-ФЗ "О персональных данных" (Собрание законодательства Российской Федерации 2006, N 31, ст. 3451; 2014, N 23, ст. 2927).</w:t>
      </w:r>
    </w:p>
    <w:p w:rsidR="0006777D" w:rsidRDefault="0006777D">
      <w:pPr>
        <w:pStyle w:val="ConsPlusNormal"/>
        <w:spacing w:before="220"/>
        <w:ind w:firstLine="540"/>
        <w:jc w:val="both"/>
      </w:pPr>
      <w:r>
        <w:t>Прием заявлений осуществляется лицензионной комиссией по месту ее нахождения. Заявление подается претендентом непосредственно в лицензионную комиссию либо может быть направлено с использованием информационно-коммуникационных технологий (в электронной форме). При направлении заявления в форме электронного документа оно должно быть заверено в порядке, установленном законодательством Российской Федерации, регулирующим отношения в области электронного документооборота.</w:t>
      </w:r>
    </w:p>
    <w:p w:rsidR="0006777D" w:rsidRDefault="0006777D">
      <w:pPr>
        <w:pStyle w:val="ConsPlusNormal"/>
        <w:spacing w:before="220"/>
        <w:ind w:firstLine="540"/>
        <w:jc w:val="both"/>
      </w:pPr>
      <w:r>
        <w:t>6. К квалификационному экзамену допускается претендент, информация о котором не содержится в реестре дисквалифицированных лиц. Проверка отсутствия сведений о претенденте в указанном реестре осуществляется органом государственного жилищного надзора по запросу лицензионной комиссии. Соответствующий запрос должен быть направлен лицензионной комиссией не позднее 3 рабочих дней со дня приема заявления претендента. Подтверждение отсутствия сведений о претенденте в реестре дисквалифицированных лиц или сообщение о наличии таких сведений должно быть направлено органом государственного жилищного надзора в лицензионную комиссию не позднее 10 рабочих дней со дня получения соответствующего запроса.</w:t>
      </w:r>
    </w:p>
    <w:p w:rsidR="0006777D" w:rsidRDefault="0006777D">
      <w:pPr>
        <w:pStyle w:val="ConsPlusNormal"/>
        <w:spacing w:before="220"/>
        <w:ind w:firstLine="540"/>
        <w:jc w:val="both"/>
      </w:pPr>
      <w:r>
        <w:t>7. После подтверждения отсутствия сведений о претенденте в реестре дисквалифицированных лиц лицензионная комиссия направляет претенденту, допущенному к квалификационному экзамену, заказным почтовым отправлением с уведомлением о вручении либо в форме электронного документа, подписанного электронной подписью уполномоченного должностного лица органа государственного жилищного надзора, уведомление о допуске к квалификационному экзамену (с указанием даты, времени и места его проведения) (далее - уведомление о допуске).</w:t>
      </w:r>
    </w:p>
    <w:p w:rsidR="0006777D" w:rsidRDefault="0006777D">
      <w:pPr>
        <w:pStyle w:val="ConsPlusNormal"/>
        <w:spacing w:before="220"/>
        <w:ind w:firstLine="540"/>
        <w:jc w:val="both"/>
      </w:pPr>
      <w:r>
        <w:t>Уведомление о допуске направляется претенденту не позднее чем за 5 рабочих дней до даты проведения очередного квалификационного экзамена.</w:t>
      </w:r>
    </w:p>
    <w:p w:rsidR="0006777D" w:rsidRDefault="0006777D">
      <w:pPr>
        <w:pStyle w:val="ConsPlusNormal"/>
        <w:spacing w:before="220"/>
        <w:ind w:firstLine="540"/>
        <w:jc w:val="both"/>
      </w:pPr>
      <w:r>
        <w:t>8. Претендентам, сведения о которых содержатся в реестре дисквалифицированных лиц, в течение 15 рабочих дней со дня приема заявления направляется уведомление об отказе в допуске к квалификационному экзамену заказным почтовым отправлением с уведомлением о вручении либо в форме электронного документа, подписанного электронной подписью.</w:t>
      </w:r>
    </w:p>
    <w:p w:rsidR="0006777D" w:rsidRDefault="0006777D">
      <w:pPr>
        <w:pStyle w:val="ConsPlusNormal"/>
        <w:spacing w:before="220"/>
        <w:ind w:firstLine="540"/>
        <w:jc w:val="both"/>
      </w:pPr>
      <w:r>
        <w:t>9. Претендент должен явиться на квалификационный экзамен ко времени, определенному в уведомлении о допуске, имея при себе паспорт гражданина Российской Федерации или иной документ, удостоверяющий личность.</w:t>
      </w:r>
    </w:p>
    <w:p w:rsidR="0006777D" w:rsidRDefault="0006777D">
      <w:pPr>
        <w:pStyle w:val="ConsPlusNormal"/>
        <w:spacing w:before="220"/>
        <w:ind w:firstLine="540"/>
        <w:jc w:val="both"/>
      </w:pPr>
      <w:r>
        <w:t xml:space="preserve">Претендент, не имеющий при себе паспорта гражданина Российской Федерации или иного документа, удостоверяющего его личность, либо опоздавший к началу квалификационного </w:t>
      </w:r>
      <w:r>
        <w:lastRenderedPageBreak/>
        <w:t>экзамена, считается не явившимся на квалификационный экзамен.</w:t>
      </w:r>
    </w:p>
    <w:p w:rsidR="0006777D" w:rsidRDefault="0006777D">
      <w:pPr>
        <w:pStyle w:val="ConsPlusNormal"/>
        <w:spacing w:before="220"/>
        <w:ind w:firstLine="540"/>
        <w:jc w:val="both"/>
      </w:pPr>
      <w:r>
        <w:t>10. Секретарь лицензионной комиссии осуществляет регистрацию претендентов и проставляет в регистрационном списке присутствующих напротив фамилии, имени, отчества (при наличии) каждого претендента индивидуальный идентификационный номер. Претендент подтверждает ознакомление с присвоенным ему индивидуальным идентификационным номером личной подписью в регистрационном списке присутствующих на квалификационном экзамене претендентов.</w:t>
      </w:r>
    </w:p>
    <w:p w:rsidR="0006777D" w:rsidRDefault="0006777D">
      <w:pPr>
        <w:pStyle w:val="ConsPlusNormal"/>
        <w:spacing w:before="220"/>
        <w:ind w:firstLine="540"/>
        <w:jc w:val="both"/>
      </w:pPr>
      <w:r>
        <w:t>11. Регистрация претендентов проводится до начала квалификационного экзамена. Не прошедшие регистрацию на квалификационный экзамен претенденты вносятся секретарем лицензионной комиссии в регистрационный список присутствующих на квалификационном экзамене как не явившиеся.</w:t>
      </w:r>
    </w:p>
    <w:p w:rsidR="0006777D" w:rsidRDefault="0006777D">
      <w:pPr>
        <w:pStyle w:val="ConsPlusNormal"/>
        <w:spacing w:before="220"/>
        <w:ind w:firstLine="540"/>
        <w:jc w:val="both"/>
      </w:pPr>
      <w:r>
        <w:t>Члены лицензионной комиссии, за исключением секретаря лицензионной комиссии, не вправе присутствовать при процедуре регистрации.</w:t>
      </w:r>
    </w:p>
    <w:p w:rsidR="0006777D" w:rsidRDefault="0006777D">
      <w:pPr>
        <w:pStyle w:val="ConsPlusNormal"/>
        <w:spacing w:before="220"/>
        <w:ind w:firstLine="540"/>
        <w:jc w:val="both"/>
      </w:pPr>
      <w:r>
        <w:t>12. Регистрационный список присутствующих на квалификационном экзамене претендентов с индивидуальными идентификационными номерами находится у секретаря лицензионной комиссии в запечатанном пакете до окончания формирования протокола результатов компьютерного тестирования.</w:t>
      </w:r>
    </w:p>
    <w:p w:rsidR="0006777D" w:rsidRDefault="0006777D">
      <w:pPr>
        <w:pStyle w:val="ConsPlusNormal"/>
        <w:spacing w:before="220"/>
        <w:ind w:firstLine="540"/>
        <w:jc w:val="both"/>
      </w:pPr>
      <w:r>
        <w:t>13. Квалификационный экзамен проводится в форме компьютерного тестирования.</w:t>
      </w:r>
    </w:p>
    <w:p w:rsidR="0006777D" w:rsidRDefault="0006777D">
      <w:pPr>
        <w:pStyle w:val="ConsPlusNormal"/>
        <w:spacing w:before="220"/>
        <w:ind w:firstLine="540"/>
        <w:jc w:val="both"/>
      </w:pPr>
      <w:r>
        <w:t>14. В помещении, в котором проводится квалификационный экзамен, допускается присутствие только претендентов, членов лицензионной комиссии и лиц, обеспечивающих организационно-техническое сопровождение квалификационного экзамена.</w:t>
      </w:r>
    </w:p>
    <w:p w:rsidR="0006777D" w:rsidRDefault="0006777D">
      <w:pPr>
        <w:pStyle w:val="ConsPlusNormal"/>
        <w:spacing w:before="220"/>
        <w:ind w:firstLine="540"/>
        <w:jc w:val="both"/>
      </w:pPr>
      <w:r>
        <w:t xml:space="preserve">15. Перед началом компьютерного тестирования секретарь лицензионной комиссии проводит инструктаж претендентов по организации компьютерного тестирования, а также информирует о порядке проведения квалификационного экзамена, в том числе об условиях, установленных </w:t>
      </w:r>
      <w:hyperlink w:anchor="P83" w:history="1">
        <w:r>
          <w:rPr>
            <w:color w:val="0000FF"/>
          </w:rPr>
          <w:t>пунктами 21</w:t>
        </w:r>
      </w:hyperlink>
      <w:r>
        <w:t xml:space="preserve">, </w:t>
      </w:r>
      <w:hyperlink w:anchor="P87" w:history="1">
        <w:r>
          <w:rPr>
            <w:color w:val="0000FF"/>
          </w:rPr>
          <w:t>22</w:t>
        </w:r>
      </w:hyperlink>
      <w:r>
        <w:t xml:space="preserve"> настоящего Порядка. При проведении компьютерного тестирования каждый претендент получает индивидуальный набор тестов, сформированный из перечня вопросов, предлагаемых претендентам на квалификационном экзамене, автоматически в режиме реального времени путем произвольной выборки. Индивидуальный набор тестов состоит из 100 вопросов.</w:t>
      </w:r>
    </w:p>
    <w:p w:rsidR="0006777D" w:rsidRDefault="0006777D">
      <w:pPr>
        <w:pStyle w:val="ConsPlusNormal"/>
        <w:spacing w:before="220"/>
        <w:ind w:firstLine="540"/>
        <w:jc w:val="both"/>
      </w:pPr>
      <w:r>
        <w:t>16. Претендент получает доступ к индивидуальному набору тестов автоматически после ввода индивидуального идентификационного номера.</w:t>
      </w:r>
    </w:p>
    <w:p w:rsidR="0006777D" w:rsidRDefault="0006777D">
      <w:pPr>
        <w:pStyle w:val="ConsPlusNormal"/>
        <w:spacing w:before="220"/>
        <w:ind w:firstLine="540"/>
        <w:jc w:val="both"/>
      </w:pPr>
      <w:r>
        <w:t>17. Общее время для ответов на все вопросы индивидуального набора тестов составляет не более 120 минут с момента получения индивидуального набора тестов.</w:t>
      </w:r>
    </w:p>
    <w:p w:rsidR="0006777D" w:rsidRDefault="0006777D">
      <w:pPr>
        <w:pStyle w:val="ConsPlusNormal"/>
        <w:spacing w:before="220"/>
        <w:ind w:firstLine="540"/>
        <w:jc w:val="both"/>
      </w:pPr>
      <w:r>
        <w:t>18. Доступ претендента к индивидуальному набору тестов прекращается автоматически после ответа на последний вопрос индивидуального набора тестов или по истечении времени, отведенного для ответов на все вопросы индивидуального набора тестов.</w:t>
      </w:r>
    </w:p>
    <w:p w:rsidR="0006777D" w:rsidRDefault="0006777D">
      <w:pPr>
        <w:pStyle w:val="ConsPlusNormal"/>
        <w:spacing w:before="220"/>
        <w:ind w:firstLine="540"/>
        <w:jc w:val="both"/>
      </w:pPr>
      <w:r>
        <w:t>19. Претендент получает доступ к каждому следующему вопросу индивидуального набора тестов для ответа на него после ответа на предыдущий вопрос. Пересмотр ответов на вопросы индивидуального набора тестов претендентом не допускается.</w:t>
      </w:r>
    </w:p>
    <w:p w:rsidR="0006777D" w:rsidRDefault="0006777D">
      <w:pPr>
        <w:pStyle w:val="ConsPlusNormal"/>
        <w:spacing w:before="220"/>
        <w:ind w:firstLine="540"/>
        <w:jc w:val="both"/>
      </w:pPr>
      <w:r>
        <w:t>20. Компьютерное тестирование проводится в помещениях, оборудованных компьютерной техникой, позволяющей формировать и доводить до каждого претендента индивидуальный набор тестов в режиме реального времени. Каждый претендент должен быть обеспечен отдельным рабочим столом. Размещение претендентов в указанных помещениях должно исключать возможность общения претендентов.</w:t>
      </w:r>
    </w:p>
    <w:p w:rsidR="0006777D" w:rsidRDefault="0006777D">
      <w:pPr>
        <w:pStyle w:val="ConsPlusNormal"/>
        <w:spacing w:before="220"/>
        <w:ind w:firstLine="540"/>
        <w:jc w:val="both"/>
      </w:pPr>
      <w:bookmarkStart w:id="1" w:name="P83"/>
      <w:bookmarkEnd w:id="1"/>
      <w:r>
        <w:lastRenderedPageBreak/>
        <w:t>21. В ходе проведения квалификационного экзамена претенденту запрещается:</w:t>
      </w:r>
    </w:p>
    <w:p w:rsidR="0006777D" w:rsidRDefault="0006777D">
      <w:pPr>
        <w:pStyle w:val="ConsPlusNormal"/>
        <w:spacing w:before="220"/>
        <w:ind w:firstLine="540"/>
        <w:jc w:val="both"/>
      </w:pPr>
      <w:r>
        <w:t>а) пользоваться законодательными и иными нормативными правовыми актами Российской Федерации, справочными, техническими и иными материалами, а также средствами связи и компьютерной техники;</w:t>
      </w:r>
    </w:p>
    <w:p w:rsidR="0006777D" w:rsidRDefault="0006777D">
      <w:pPr>
        <w:pStyle w:val="ConsPlusNormal"/>
        <w:spacing w:before="220"/>
        <w:ind w:firstLine="540"/>
        <w:jc w:val="both"/>
      </w:pPr>
      <w:r>
        <w:t>б) общаться с другими претендентами, а также передавать им любые записи или материалы;</w:t>
      </w:r>
    </w:p>
    <w:p w:rsidR="0006777D" w:rsidRDefault="0006777D">
      <w:pPr>
        <w:pStyle w:val="ConsPlusNormal"/>
        <w:spacing w:before="220"/>
        <w:ind w:firstLine="540"/>
        <w:jc w:val="both"/>
      </w:pPr>
      <w:r>
        <w:t>в) покидать помещение во время квалификационного экзамена.</w:t>
      </w:r>
    </w:p>
    <w:p w:rsidR="0006777D" w:rsidRDefault="0006777D">
      <w:pPr>
        <w:pStyle w:val="ConsPlusNormal"/>
        <w:spacing w:before="220"/>
        <w:ind w:firstLine="540"/>
        <w:jc w:val="both"/>
      </w:pPr>
      <w:bookmarkStart w:id="2" w:name="P87"/>
      <w:bookmarkEnd w:id="2"/>
      <w:r>
        <w:t xml:space="preserve">22. При нарушении требований, указанных в </w:t>
      </w:r>
      <w:hyperlink w:anchor="P83" w:history="1">
        <w:r>
          <w:rPr>
            <w:color w:val="0000FF"/>
          </w:rPr>
          <w:t>пункте 21</w:t>
        </w:r>
      </w:hyperlink>
      <w:r>
        <w:t xml:space="preserve"> настоящего Порядка, претендент удаляется из помещения, в котором проводится квалификационный экзамен, и считается не сдавшим квалификационный экзамен.</w:t>
      </w:r>
    </w:p>
    <w:p w:rsidR="0006777D" w:rsidRDefault="0006777D">
      <w:pPr>
        <w:pStyle w:val="ConsPlusNormal"/>
        <w:spacing w:before="220"/>
        <w:ind w:firstLine="540"/>
        <w:jc w:val="both"/>
      </w:pPr>
      <w:r>
        <w:t>23. В случае, если при проведении компьютерного тестирования произошел технический сбой в работе компьютерной техники (в частности, поломка компьютера, сбой программных средств, отключение снабжения электрической энергией) или возникли иные обстоятельства, препятствующие претендентам завершить компьютерное тестирование (в частности, угроза террористического акта, задымление, пожар), то лицензионная комиссия обеспечивает устранение технической неисправности (иных обстоятельств, препятствующих претендентам завершить компьютерное тестирование) и предоставляет претенденту возможность завершить прохождение компьютерного тестирования. При отсутствии возможности продолжения претендентом компьютерного тестирования лицензионная комиссия устанавливает для него другую дату и время прохождения им компьютерного тестирования (с учетом вопросов индивидуального набора тестов, на которые претендент дал ответы до момента технического сбоя компьютерной техники или возникновения иных обстоятельств, препятствующих претендентам завершить компьютерное тестирование).</w:t>
      </w:r>
    </w:p>
    <w:p w:rsidR="0006777D" w:rsidRDefault="0006777D">
      <w:pPr>
        <w:pStyle w:val="ConsPlusNormal"/>
        <w:spacing w:before="220"/>
        <w:ind w:firstLine="540"/>
        <w:jc w:val="both"/>
      </w:pPr>
      <w:r>
        <w:t>24. За каждый правильный ответ на вопрос в форме теста претендент получает 2 балла, за неправильный ответ или отсутствие ответа - 0 баллов.</w:t>
      </w:r>
    </w:p>
    <w:p w:rsidR="0006777D" w:rsidRDefault="0006777D">
      <w:pPr>
        <w:pStyle w:val="ConsPlusNormal"/>
        <w:spacing w:before="220"/>
        <w:ind w:firstLine="540"/>
        <w:jc w:val="both"/>
      </w:pPr>
      <w:r>
        <w:t>25. Претендент, получивший за ответы на все вопросы индивидуального набора тестов менее 86 процентов максимально возможного количества баллов, считается не сдавшим квалификационный экзамен.</w:t>
      </w:r>
    </w:p>
    <w:p w:rsidR="0006777D" w:rsidRDefault="0006777D">
      <w:pPr>
        <w:pStyle w:val="ConsPlusNormal"/>
        <w:spacing w:before="220"/>
        <w:ind w:firstLine="540"/>
        <w:jc w:val="both"/>
      </w:pPr>
      <w:r>
        <w:t>26. Протокол результатов компьютерного тестирования формируется в автоматическом режиме непосредственно после проведения квалификационного экзамена. Результаты компьютерного тестирования являются основанием для составления протокола результатов квалификационного экзамена, в котором указываются претенденты, сдавшие квалификационный экзамен, и претенденты, не сдавшие квалификационный экзамен.</w:t>
      </w:r>
    </w:p>
    <w:p w:rsidR="0006777D" w:rsidRDefault="0006777D">
      <w:pPr>
        <w:pStyle w:val="ConsPlusNormal"/>
        <w:spacing w:before="220"/>
        <w:ind w:firstLine="540"/>
        <w:jc w:val="both"/>
      </w:pPr>
      <w:r>
        <w:t>27. Лицензионная комиссия определяет лиц, уполномоченных на подписание протокола результатов квалификационного экзамена. Протокол составляется и подписывается не позднее 3 рабочих дней после проведения квалификационного экзамена. Протокол подлежит направлению в орган государственного жилищного надзора не позднее рабочего дня, следующего за днем его подписания.</w:t>
      </w:r>
    </w:p>
    <w:p w:rsidR="0006777D" w:rsidRDefault="0006777D">
      <w:pPr>
        <w:pStyle w:val="ConsPlusNormal"/>
        <w:spacing w:before="220"/>
        <w:ind w:firstLine="540"/>
        <w:jc w:val="both"/>
      </w:pPr>
      <w:r>
        <w:t>28. Результаты квалификационного экзамена объявляются лицензионной комиссией не позднее 5 рабочих дней с даты его проведения. Датой объявления лицензионной комиссией результатов квалификационного экзамена считается день направления претенденту уведомления об этих результатах заказным почтовым отправлением с уведомлением о вручении либо в форме электронного документа, подписанного электронной подписью на адрес электронной почты, указанный претендентом при регистрации. В уведомлении указывается количество баллов, набранных претендентом на квалификационном экзамене.</w:t>
      </w:r>
    </w:p>
    <w:p w:rsidR="0006777D" w:rsidRDefault="0006777D">
      <w:pPr>
        <w:pStyle w:val="ConsPlusNormal"/>
        <w:spacing w:before="220"/>
        <w:ind w:firstLine="540"/>
        <w:jc w:val="both"/>
      </w:pPr>
      <w:r>
        <w:lastRenderedPageBreak/>
        <w:t>29. Количество попыток сдачи квалификационного экзамена для претендента не ограничивается.</w:t>
      </w:r>
    </w:p>
    <w:p w:rsidR="0006777D" w:rsidRDefault="0006777D">
      <w:pPr>
        <w:pStyle w:val="ConsPlusNormal"/>
        <w:spacing w:before="220"/>
        <w:ind w:firstLine="540"/>
        <w:jc w:val="both"/>
      </w:pPr>
      <w:r>
        <w:t>30. За прием квалификационного экзамена плата с претендента не взимается.</w:t>
      </w:r>
    </w:p>
    <w:p w:rsidR="0006777D" w:rsidRDefault="0006777D">
      <w:pPr>
        <w:pStyle w:val="ConsPlusNormal"/>
        <w:spacing w:before="220"/>
        <w:ind w:firstLine="540"/>
        <w:jc w:val="both"/>
      </w:pPr>
      <w:r>
        <w:t>31. График проведения квалификационных экзаменов утверждается решением лицензионной комиссии и подлежит опубликованию в официальных печатных средствах массовой информации, в которых публикуются акты субъекта Российской Федерации, и размещению на официальном сайте органа государственного жилищного надзора в информационно-телекоммуникационной сети "Интернет".</w:t>
      </w:r>
    </w:p>
    <w:p w:rsidR="0006777D" w:rsidRDefault="0006777D">
      <w:pPr>
        <w:pStyle w:val="ConsPlusNormal"/>
        <w:jc w:val="both"/>
      </w:pPr>
    </w:p>
    <w:p w:rsidR="0006777D" w:rsidRDefault="0006777D">
      <w:pPr>
        <w:pStyle w:val="ConsPlusNormal"/>
        <w:jc w:val="both"/>
      </w:pPr>
    </w:p>
    <w:p w:rsidR="0006777D" w:rsidRDefault="0006777D">
      <w:pPr>
        <w:pStyle w:val="ConsPlusNormal"/>
        <w:jc w:val="both"/>
      </w:pPr>
    </w:p>
    <w:p w:rsidR="0006777D" w:rsidRDefault="0006777D">
      <w:pPr>
        <w:pStyle w:val="ConsPlusNormal"/>
        <w:jc w:val="both"/>
      </w:pPr>
    </w:p>
    <w:p w:rsidR="0006777D" w:rsidRDefault="0006777D">
      <w:pPr>
        <w:pStyle w:val="ConsPlusNormal"/>
        <w:jc w:val="both"/>
      </w:pPr>
    </w:p>
    <w:p w:rsidR="0006777D" w:rsidRDefault="0006777D">
      <w:pPr>
        <w:pStyle w:val="ConsPlusNormal"/>
        <w:jc w:val="right"/>
        <w:outlineLvl w:val="0"/>
      </w:pPr>
      <w:r>
        <w:t>Приложение N 2</w:t>
      </w:r>
    </w:p>
    <w:p w:rsidR="0006777D" w:rsidRDefault="0006777D">
      <w:pPr>
        <w:pStyle w:val="ConsPlusNormal"/>
        <w:jc w:val="right"/>
      </w:pPr>
      <w:r>
        <w:t>приказу Минстроя России</w:t>
      </w:r>
    </w:p>
    <w:p w:rsidR="0006777D" w:rsidRDefault="0006777D">
      <w:pPr>
        <w:pStyle w:val="ConsPlusNormal"/>
        <w:jc w:val="right"/>
      </w:pPr>
      <w:r>
        <w:t>от 5 декабря 2014 г. N 789/пр</w:t>
      </w:r>
    </w:p>
    <w:p w:rsidR="0006777D" w:rsidRDefault="0006777D">
      <w:pPr>
        <w:pStyle w:val="ConsPlusNormal"/>
        <w:jc w:val="both"/>
      </w:pPr>
    </w:p>
    <w:p w:rsidR="0006777D" w:rsidRDefault="0006777D">
      <w:pPr>
        <w:pStyle w:val="ConsPlusTitle"/>
        <w:jc w:val="center"/>
      </w:pPr>
      <w:bookmarkStart w:id="3" w:name="P106"/>
      <w:bookmarkEnd w:id="3"/>
      <w:r>
        <w:t>ПОРЯДОК</w:t>
      </w:r>
    </w:p>
    <w:p w:rsidR="0006777D" w:rsidRDefault="0006777D">
      <w:pPr>
        <w:pStyle w:val="ConsPlusTitle"/>
        <w:jc w:val="center"/>
      </w:pPr>
      <w:r>
        <w:t>ВЫДАЧИ, АННУЛИРОВАНИЯ КВАЛИФИКАЦИОННОГО АТТЕСТАТА, ПОРЯДОК</w:t>
      </w:r>
    </w:p>
    <w:p w:rsidR="0006777D" w:rsidRDefault="0006777D">
      <w:pPr>
        <w:pStyle w:val="ConsPlusTitle"/>
        <w:jc w:val="center"/>
      </w:pPr>
      <w:r>
        <w:t>ВЕДЕНИЯ РЕЕСТРА КВАЛИФИКАЦИОННЫХ АТТЕСТАТОВ</w:t>
      </w:r>
    </w:p>
    <w:p w:rsidR="0006777D" w:rsidRDefault="0006777D">
      <w:pPr>
        <w:pStyle w:val="ConsPlusNormal"/>
        <w:jc w:val="both"/>
      </w:pPr>
    </w:p>
    <w:p w:rsidR="0006777D" w:rsidRDefault="0006777D">
      <w:pPr>
        <w:pStyle w:val="ConsPlusNormal"/>
        <w:ind w:firstLine="540"/>
        <w:jc w:val="both"/>
      </w:pPr>
      <w:r>
        <w:t>1. Квалификационный аттестат выдается органом государственного жилищного надзора субъекта Российской Федерации (далее - орган государственного жилищного надзора).</w:t>
      </w:r>
    </w:p>
    <w:p w:rsidR="0006777D" w:rsidRDefault="0006777D">
      <w:pPr>
        <w:pStyle w:val="ConsPlusNormal"/>
        <w:spacing w:before="220"/>
        <w:ind w:firstLine="540"/>
        <w:jc w:val="both"/>
      </w:pPr>
      <w:r>
        <w:t>2. Квалификационный аттестат выдается по форме, утвержденной Министерством строительства и жилищно-коммунального хозяйства Российской Федерации.</w:t>
      </w:r>
    </w:p>
    <w:p w:rsidR="0006777D" w:rsidRDefault="0006777D">
      <w:pPr>
        <w:pStyle w:val="ConsPlusNormal"/>
        <w:spacing w:before="220"/>
        <w:ind w:firstLine="540"/>
        <w:jc w:val="both"/>
      </w:pPr>
      <w:r>
        <w:t>3. Квалификационный аттестат выдается на основании заявления лица, сдавшего квалификационный экзамен. Заявление о выдаче квалификационного аттестата (далее - заявление) подается в письменном виде в орган государственного жилищного надзора того субъекта Российской Федерации, лицензионная комиссия которого осуществляла прием квалификационного экзамена у лица, сдавшего квалификационный экзамен.</w:t>
      </w:r>
    </w:p>
    <w:p w:rsidR="0006777D" w:rsidRDefault="0006777D">
      <w:pPr>
        <w:pStyle w:val="ConsPlusNormal"/>
        <w:spacing w:before="220"/>
        <w:ind w:firstLine="540"/>
        <w:jc w:val="both"/>
      </w:pPr>
      <w:r>
        <w:t>4. Заявление подается лицом, сдавшим квалификационный экзамен, лично или его представителем на основании доверенности, заверенной в установленном порядке. Заявление подается непосредственно в орган государственного жилищного надзора или направляется почтовым отправлением с уведомлением о вручении либо может быть направлено с использованием информационно-коммуникационных технологий (в электронной форме). При направлении заявления в форме электронного документа оно должно быть заверено в порядке, установленном законодательством Российской Федерации, регулирующим отношения в области электронного документооборота.</w:t>
      </w:r>
    </w:p>
    <w:p w:rsidR="0006777D" w:rsidRDefault="0006777D">
      <w:pPr>
        <w:pStyle w:val="ConsPlusNormal"/>
        <w:spacing w:before="220"/>
        <w:ind w:firstLine="540"/>
        <w:jc w:val="both"/>
      </w:pPr>
      <w:r>
        <w:t>5. К заявлению должно быть приложено уведомление лицензионной комиссии о результатах квалификационного экзамена лица, сдавшего квалификационный экзамен, подтверждающее успешную сдачу квалификационного экзамена.</w:t>
      </w:r>
    </w:p>
    <w:p w:rsidR="0006777D" w:rsidRDefault="0006777D">
      <w:pPr>
        <w:pStyle w:val="ConsPlusNormal"/>
        <w:spacing w:before="220"/>
        <w:ind w:firstLine="540"/>
        <w:jc w:val="both"/>
      </w:pPr>
      <w:r>
        <w:t>6. Заявление рассматривается органом государственного жилищного надзора в срок, не превышающий 5 рабочих дней со дня поступления заявления.</w:t>
      </w:r>
    </w:p>
    <w:p w:rsidR="0006777D" w:rsidRDefault="0006777D">
      <w:pPr>
        <w:pStyle w:val="ConsPlusNormal"/>
        <w:spacing w:before="220"/>
        <w:ind w:firstLine="540"/>
        <w:jc w:val="both"/>
      </w:pPr>
      <w:r>
        <w:t>7. Днем поступления заявления в орган государственного жилищного надзора считается:</w:t>
      </w:r>
    </w:p>
    <w:p w:rsidR="0006777D" w:rsidRDefault="0006777D">
      <w:pPr>
        <w:pStyle w:val="ConsPlusNormal"/>
        <w:spacing w:before="220"/>
        <w:ind w:firstLine="540"/>
        <w:jc w:val="both"/>
      </w:pPr>
      <w:r>
        <w:t>а) дата, указанная в отметке органа государственного жилищного надзора о принятии заявления;</w:t>
      </w:r>
    </w:p>
    <w:p w:rsidR="0006777D" w:rsidRDefault="0006777D">
      <w:pPr>
        <w:pStyle w:val="ConsPlusNormal"/>
        <w:spacing w:before="220"/>
        <w:ind w:firstLine="540"/>
        <w:jc w:val="both"/>
      </w:pPr>
      <w:r>
        <w:lastRenderedPageBreak/>
        <w:t>б) дата вручения почтового отправления, указанная в уведомлении о вручении.</w:t>
      </w:r>
    </w:p>
    <w:p w:rsidR="0006777D" w:rsidRDefault="0006777D">
      <w:pPr>
        <w:pStyle w:val="ConsPlusNormal"/>
        <w:spacing w:before="220"/>
        <w:ind w:firstLine="540"/>
        <w:jc w:val="both"/>
      </w:pPr>
      <w:r>
        <w:t>8. Квалификационный аттестат выдается лицу, сдавшему квалификационный экзамен, не позднее 10 рабочих дней со дня поступления заявления в орган государственного жилищного надзора.</w:t>
      </w:r>
    </w:p>
    <w:p w:rsidR="0006777D" w:rsidRDefault="0006777D">
      <w:pPr>
        <w:pStyle w:val="ConsPlusNormal"/>
        <w:spacing w:before="220"/>
        <w:ind w:firstLine="540"/>
        <w:jc w:val="both"/>
      </w:pPr>
      <w:r>
        <w:t>9. Выдаваемому квалификационному аттестату присваивается номер, имеющий вид "ZZZ-XXXXXX", где ZZZ - код субъекта Российской Федерации, орган государственного жилищного надзора которого выдает квалификационный аттестат, XXXXXX - шестизначный порядковый номер квалификационного аттестата. Порядковые номера присваиваются квалификационным аттестатам последовательно, без пропусков, начиная с номера 000001.</w:t>
      </w:r>
    </w:p>
    <w:p w:rsidR="0006777D" w:rsidRDefault="0006777D">
      <w:pPr>
        <w:pStyle w:val="ConsPlusNormal"/>
        <w:spacing w:before="220"/>
        <w:ind w:firstLine="540"/>
        <w:jc w:val="both"/>
      </w:pPr>
      <w:r>
        <w:t>10. Орган государственного жилищного надзора ведет учет бланков квалификационных аттестатов. Неполученные квалификационные аттестаты хранятся органом государственного жилищного надзора в течение 3 лет с даты их изготовления.</w:t>
      </w:r>
    </w:p>
    <w:p w:rsidR="0006777D" w:rsidRDefault="0006777D">
      <w:pPr>
        <w:pStyle w:val="ConsPlusNormal"/>
        <w:spacing w:before="220"/>
        <w:ind w:firstLine="540"/>
        <w:jc w:val="both"/>
      </w:pPr>
      <w:r>
        <w:t>11. Недействительные бланки квалификационных аттестатов, а также неполученные в течение 3 лет квалификационные аттестаты (переоформленные квалификационные аттестаты, дубликаты квалификационных аттестатов) подлежат уничтожению по акту в установленном порядке.</w:t>
      </w:r>
    </w:p>
    <w:p w:rsidR="0006777D" w:rsidRDefault="0006777D">
      <w:pPr>
        <w:pStyle w:val="ConsPlusNormal"/>
        <w:spacing w:before="220"/>
        <w:ind w:firstLine="540"/>
        <w:jc w:val="both"/>
      </w:pPr>
      <w:r>
        <w:t>12. В случае изменения фамилии, имени или отчества лица, которому выдан квалификационный аттестат, ему повторно выдается квалификационный аттестат, оформленный на новом бланке (далее - переоформленный квалификационный аттестат).</w:t>
      </w:r>
    </w:p>
    <w:p w:rsidR="0006777D" w:rsidRDefault="0006777D">
      <w:pPr>
        <w:pStyle w:val="ConsPlusNormal"/>
        <w:spacing w:before="220"/>
        <w:ind w:firstLine="540"/>
        <w:jc w:val="both"/>
      </w:pPr>
      <w:r>
        <w:t>13. Переоформленный квалификационный аттестат выдается органом государственного жилищного надзора на основании письменного заявления лица, которому выдан квалификационный аттестат (его уполномоченного представителя), о переоформлении квалификационного аттестата с приложением ранее выданного квалификационного аттестата, а также копии документа, подтверждающего изменение фамилии (имени, отчества), не позднее 10 рабочих дней с даты поступления такого заявления. В заявлении указываются номер ранее выданного квалификационного аттестата, фамилия, имя, отчество (последнее - при наличии) лица, которому он выдан, фамилия, имя, отчество (последнее - при наличии) лица, которые необходимо указать в переоформленном квалификационном аттестате, причина переоформления квалификационного аттестата, адрес электронной почты, по которому направляется электронное уведомление о месте и времени выдачи переоформленного квалификационного аттестата, контактный телефон.</w:t>
      </w:r>
    </w:p>
    <w:p w:rsidR="0006777D" w:rsidRDefault="0006777D">
      <w:pPr>
        <w:pStyle w:val="ConsPlusNormal"/>
        <w:spacing w:before="220"/>
        <w:ind w:firstLine="540"/>
        <w:jc w:val="both"/>
      </w:pPr>
      <w:r>
        <w:t>14. Взамен утраченного либо поврежденного (испорченного) квалификационного аттестата выдается дубликат квалификационного аттестата. Дубликат квалификационного аттестата выдается органом государственного жилищного надзора на основании письменного заявления лица, которому выдан квалификационный аттестат (его уполномоченного представителя), о выдаче дубликата квалификационного аттестата не позднее 10 рабочих дней с даты поступления такого заявления с приложенными документами. В заявлении указываются номер утраченного либо поврежденного (испорченного) квалификационного аттестата, причина выдачи дубликата квалификационного аттестата, адрес электронной почты, по которому направляется электронное уведомление о месте и времени выдачи дубликата квалификационного аттестата или контактный телефон. К заявлению о выдаче дубликата квалификационного аттестата взамен поврежденного (испорченного) квалификационного аттестата прилагается ранее выданный квалификационный аттестат.</w:t>
      </w:r>
    </w:p>
    <w:p w:rsidR="0006777D" w:rsidRDefault="0006777D">
      <w:pPr>
        <w:pStyle w:val="ConsPlusNormal"/>
        <w:spacing w:before="220"/>
        <w:ind w:firstLine="540"/>
        <w:jc w:val="both"/>
      </w:pPr>
      <w:r>
        <w:t>15. На дубликате квалификационного аттестата в правом верхнем углу лицевой стороны бланка проставляется отметка "Дубликат". На переоформленном квалификационном аттестате проставляется отметка "Повторно".</w:t>
      </w:r>
    </w:p>
    <w:p w:rsidR="0006777D" w:rsidRDefault="0006777D">
      <w:pPr>
        <w:pStyle w:val="ConsPlusNormal"/>
        <w:spacing w:before="220"/>
        <w:ind w:firstLine="540"/>
        <w:jc w:val="both"/>
      </w:pPr>
      <w:r>
        <w:lastRenderedPageBreak/>
        <w:t>16. Присвоенный номер квалификационного аттестата изменению не подлежит. Переоформленный квалификационный аттестат или дубликат квалификационного аттестата имеют номер выданного ранее квалификационного аттестата.</w:t>
      </w:r>
    </w:p>
    <w:p w:rsidR="0006777D" w:rsidRDefault="0006777D">
      <w:pPr>
        <w:pStyle w:val="ConsPlusNormal"/>
        <w:spacing w:before="220"/>
        <w:ind w:firstLine="540"/>
        <w:jc w:val="both"/>
      </w:pPr>
      <w:r>
        <w:t>17. На сданном поврежденном (испорченном) или сданном для переоформления квалификационном аттестате уполномоченным должностным лицом органа государственного жилищного надзора проставляется подпись и делается запись "Недействительно", а также указываются: дата, инициалы, фамилия, должность такого лица.</w:t>
      </w:r>
    </w:p>
    <w:p w:rsidR="0006777D" w:rsidRDefault="0006777D">
      <w:pPr>
        <w:pStyle w:val="ConsPlusNormal"/>
        <w:spacing w:before="220"/>
        <w:ind w:firstLine="540"/>
        <w:jc w:val="both"/>
      </w:pPr>
      <w:r>
        <w:t>18. Информация о месте и времени выдачи переоформленного квалификационного аттестата или дубликата квалификационного аттестата в течение 10 рабочих дней со дня поступления соответствующего заявления направляется заявителю по электронному адресу и (или) сообщается по контактному телефону, указанным в его заявлении.</w:t>
      </w:r>
    </w:p>
    <w:p w:rsidR="0006777D" w:rsidRDefault="0006777D">
      <w:pPr>
        <w:pStyle w:val="ConsPlusNormal"/>
        <w:spacing w:before="220"/>
        <w:ind w:firstLine="540"/>
        <w:jc w:val="both"/>
      </w:pPr>
      <w:r>
        <w:t>19. Выдача квалификационного аттестата (переоформленного квалификационного аттестата, дубликата квалификационного аттестата) осуществляется лицу, сдавшему квалификационный экзамен, при предъявлении документа, удостоверяющего его личность, либо представителю лица, сдавшего единый квалификационный экзамен, на основании доверенности, заверенной в установленном порядке, и документа, удостоверяющего его личность.</w:t>
      </w:r>
    </w:p>
    <w:p w:rsidR="0006777D" w:rsidRDefault="0006777D">
      <w:pPr>
        <w:pStyle w:val="ConsPlusNormal"/>
        <w:spacing w:before="220"/>
        <w:ind w:firstLine="540"/>
        <w:jc w:val="both"/>
      </w:pPr>
      <w:r>
        <w:t>20. Выдача квалификационного аттестата осуществляется на безвозмездной основе.</w:t>
      </w:r>
    </w:p>
    <w:p w:rsidR="0006777D" w:rsidRDefault="0006777D">
      <w:pPr>
        <w:pStyle w:val="ConsPlusNormal"/>
        <w:spacing w:before="220"/>
        <w:ind w:firstLine="540"/>
        <w:jc w:val="both"/>
      </w:pPr>
      <w:r>
        <w:t>21. Получение квалификационного аттестата (переоформленного квалификационного аттестата, дубликата квалификационного аттестата) фиксируется распиской о получении квалификационного аттестата, личной подписью лица, получающего квалификационный аттестат, и уполномоченного должностного лица органа государственного жилищного надзора, выдавшего квалификационный аттестат.</w:t>
      </w:r>
    </w:p>
    <w:p w:rsidR="0006777D" w:rsidRDefault="0006777D">
      <w:pPr>
        <w:pStyle w:val="ConsPlusNormal"/>
        <w:spacing w:before="220"/>
        <w:ind w:firstLine="540"/>
        <w:jc w:val="both"/>
      </w:pPr>
      <w:r>
        <w:t>22. Квалификационный аттестат аннулируется по решению органа государственного жилищного надзора до истечения срока его действия по следующим основаниям:</w:t>
      </w:r>
    </w:p>
    <w:p w:rsidR="0006777D" w:rsidRDefault="0006777D">
      <w:pPr>
        <w:pStyle w:val="ConsPlusNormal"/>
        <w:spacing w:before="220"/>
        <w:ind w:firstLine="540"/>
        <w:jc w:val="both"/>
      </w:pPr>
      <w:r>
        <w:t>а) получения квалификационного аттестата с использованием подложных документов;</w:t>
      </w:r>
    </w:p>
    <w:p w:rsidR="0006777D" w:rsidRDefault="0006777D">
      <w:pPr>
        <w:pStyle w:val="ConsPlusNormal"/>
        <w:spacing w:before="220"/>
        <w:ind w:firstLine="540"/>
        <w:jc w:val="both"/>
      </w:pPr>
      <w:r>
        <w:t>б) включения лица, получившего квалификационный аттестат, в реестр дисквалифицированных лиц;</w:t>
      </w:r>
    </w:p>
    <w:p w:rsidR="0006777D" w:rsidRDefault="0006777D">
      <w:pPr>
        <w:pStyle w:val="ConsPlusNormal"/>
        <w:spacing w:before="220"/>
        <w:ind w:firstLine="540"/>
        <w:jc w:val="both"/>
      </w:pPr>
      <w:r>
        <w:t>в) вступления в законную силу приговора суда в отношении лица, получившего квалификационный аттестат, предусматривающего наказание за преступления в сфере экономики, за преступления средней тяжести, тяжкие и особо тяжкие преступления.</w:t>
      </w:r>
    </w:p>
    <w:p w:rsidR="0006777D" w:rsidRDefault="0006777D">
      <w:pPr>
        <w:pStyle w:val="ConsPlusNormal"/>
        <w:spacing w:before="220"/>
        <w:ind w:firstLine="540"/>
        <w:jc w:val="both"/>
      </w:pPr>
      <w:r>
        <w:t>23. Принятие решения об аннулировании квалификационного аттестата оформляется протоколом, который подписывается руководителем органа государственного жилищного надзора, в котором указывается основание для аннулирования квалификационного аттестата.</w:t>
      </w:r>
    </w:p>
    <w:p w:rsidR="0006777D" w:rsidRDefault="0006777D">
      <w:pPr>
        <w:pStyle w:val="ConsPlusNormal"/>
        <w:spacing w:before="220"/>
        <w:ind w:firstLine="540"/>
        <w:jc w:val="both"/>
      </w:pPr>
      <w:r>
        <w:t>24. В случае аннулирования квалификационного аттестата орган государственного жилищного надзора в течение 5 рабочих дней с даты принятия соответствующего решения уведомляет об этом лицо, квалификационный аттестат которого аннулирован, с приложением копии протокола органа государственного жилищного надзора.</w:t>
      </w:r>
    </w:p>
    <w:p w:rsidR="0006777D" w:rsidRDefault="0006777D">
      <w:pPr>
        <w:pStyle w:val="ConsPlusNormal"/>
        <w:spacing w:before="220"/>
        <w:ind w:firstLine="540"/>
        <w:jc w:val="both"/>
      </w:pPr>
      <w:r>
        <w:t>25. Информация об аннулированных квалификационных аттестатах в течение 2 рабочих дней с даты принятия решения об их аннулировании вносится в реестр квалификационных аттестатов.</w:t>
      </w:r>
    </w:p>
    <w:p w:rsidR="0006777D" w:rsidRDefault="0006777D">
      <w:pPr>
        <w:pStyle w:val="ConsPlusNormal"/>
        <w:spacing w:before="220"/>
        <w:ind w:firstLine="540"/>
        <w:jc w:val="both"/>
      </w:pPr>
      <w:r>
        <w:t xml:space="preserve">26. Орган государственного жилищного надзора обеспечивает ведение реестра квалификационных аттестатов (далее - реестр) на своем официальном сайте в информационно-телекоммуникационной сети "Интернет". Ведение реестра на электронных носителях </w:t>
      </w:r>
      <w:r>
        <w:lastRenderedPageBreak/>
        <w:t>осуществляется в соответствии с едиными организационными и методологическими принципами, обеспечивающими совместимость и взаимодействие этого реестра с иными федеральными государственными информационными системами.</w:t>
      </w:r>
    </w:p>
    <w:p w:rsidR="0006777D" w:rsidRDefault="0006777D">
      <w:pPr>
        <w:pStyle w:val="ConsPlusNormal"/>
        <w:spacing w:before="220"/>
        <w:ind w:firstLine="540"/>
        <w:jc w:val="both"/>
      </w:pPr>
      <w:r>
        <w:t>27. Сведения, содержащиеся в реестре, являются открытыми и общедоступными, за исключением информации, отнесенной законодательством Российской Федерации к категории ограниченного доступа.</w:t>
      </w:r>
    </w:p>
    <w:p w:rsidR="0006777D" w:rsidRDefault="0006777D">
      <w:pPr>
        <w:pStyle w:val="ConsPlusNormal"/>
        <w:spacing w:before="220"/>
        <w:ind w:firstLine="540"/>
        <w:jc w:val="both"/>
      </w:pPr>
      <w:bookmarkStart w:id="4" w:name="P142"/>
      <w:bookmarkEnd w:id="4"/>
      <w:r>
        <w:t>28. В реестре в отношении каждого квалификационного аттестата содержатся следующие сведения:</w:t>
      </w:r>
    </w:p>
    <w:p w:rsidR="0006777D" w:rsidRDefault="0006777D">
      <w:pPr>
        <w:pStyle w:val="ConsPlusNormal"/>
        <w:spacing w:before="220"/>
        <w:ind w:firstLine="540"/>
        <w:jc w:val="both"/>
      </w:pPr>
      <w:r>
        <w:t>а) фамилия, имя, отчество (последнее - при наличии) лица, сдавшего квалификационный экзамен;</w:t>
      </w:r>
    </w:p>
    <w:p w:rsidR="0006777D" w:rsidRDefault="0006777D">
      <w:pPr>
        <w:pStyle w:val="ConsPlusNormal"/>
        <w:spacing w:before="220"/>
        <w:ind w:firstLine="540"/>
        <w:jc w:val="both"/>
      </w:pPr>
      <w:r>
        <w:t>б) дата и место рождения лица, сдавшего квалификационный экзамен;</w:t>
      </w:r>
    </w:p>
    <w:p w:rsidR="0006777D" w:rsidRDefault="0006777D">
      <w:pPr>
        <w:pStyle w:val="ConsPlusNormal"/>
        <w:spacing w:before="220"/>
        <w:ind w:firstLine="540"/>
        <w:jc w:val="both"/>
      </w:pPr>
      <w:r>
        <w:t>в) номер квалификационного аттестата (в том числе переоформленного квалификационного аттестата или дубликата квалификационного аттестата (при наличии);</w:t>
      </w:r>
    </w:p>
    <w:p w:rsidR="0006777D" w:rsidRDefault="0006777D">
      <w:pPr>
        <w:pStyle w:val="ConsPlusNormal"/>
        <w:spacing w:before="220"/>
        <w:ind w:firstLine="540"/>
        <w:jc w:val="both"/>
      </w:pPr>
      <w:r>
        <w:t>г) основание выдачи квалификационного аттестата (дата и номер протокола результатов квалификационного экзамена);</w:t>
      </w:r>
    </w:p>
    <w:p w:rsidR="0006777D" w:rsidRDefault="0006777D">
      <w:pPr>
        <w:pStyle w:val="ConsPlusNormal"/>
        <w:spacing w:before="220"/>
        <w:ind w:firstLine="540"/>
        <w:jc w:val="both"/>
      </w:pPr>
      <w:r>
        <w:t>д) основание выдачи дубликата квалификационного аттестата и (или) переоформленного квалификационного аттестата (при их наличии) (сведения о письменном заявлении лица, которому выдан квалификационный аттестат, или его уполномоченного представителя соответственно о выдаче дубликата квалификационного аттестата и (или) о его переоформлении);</w:t>
      </w:r>
    </w:p>
    <w:p w:rsidR="0006777D" w:rsidRDefault="0006777D">
      <w:pPr>
        <w:pStyle w:val="ConsPlusNormal"/>
        <w:spacing w:before="220"/>
        <w:ind w:firstLine="540"/>
        <w:jc w:val="both"/>
      </w:pPr>
      <w:r>
        <w:t>е) основание аннулирования квалификационного аттестата с указанием даты и номера соответствующего протокола (в случае если квалификационный аттестат был аннулирован);</w:t>
      </w:r>
    </w:p>
    <w:p w:rsidR="0006777D" w:rsidRDefault="0006777D">
      <w:pPr>
        <w:pStyle w:val="ConsPlusNormal"/>
        <w:spacing w:before="220"/>
        <w:ind w:firstLine="540"/>
        <w:jc w:val="both"/>
      </w:pPr>
      <w:r>
        <w:t>ж) сведения о факте отмены решения об аннулировании квалификационного аттестата с указанием наименования суда и реквизитов (дата и номер) судебного акта.</w:t>
      </w:r>
    </w:p>
    <w:p w:rsidR="0006777D" w:rsidRDefault="0006777D">
      <w:pPr>
        <w:pStyle w:val="ConsPlusNormal"/>
        <w:spacing w:before="220"/>
        <w:ind w:firstLine="540"/>
        <w:jc w:val="both"/>
      </w:pPr>
      <w:r>
        <w:t xml:space="preserve">29. Реестр состоит из разделов, каждый из которых содержит сведения о соответствующем квалификационном аттестате, предусмотренные </w:t>
      </w:r>
      <w:hyperlink w:anchor="P142" w:history="1">
        <w:r>
          <w:rPr>
            <w:color w:val="0000FF"/>
          </w:rPr>
          <w:t>пунктом 28</w:t>
        </w:r>
      </w:hyperlink>
      <w:r>
        <w:t xml:space="preserve"> настоящего Порядка.</w:t>
      </w:r>
    </w:p>
    <w:p w:rsidR="0006777D" w:rsidRDefault="0006777D">
      <w:pPr>
        <w:pStyle w:val="ConsPlusNormal"/>
        <w:spacing w:before="220"/>
        <w:ind w:firstLine="540"/>
        <w:jc w:val="both"/>
      </w:pPr>
      <w:r>
        <w:t>30. Техническая ошибка в сведениях (описка, опечатка), которая была допущена органом государственного жилищного надзора при ведении реестра и привела к несоответствию сведений, внесенных в реестр, сведениям в документах, на основании которых соответствующие сведения были внесены в реестр, подлежит устранению путем внесения соответствующих исправлений в реестр на основании решения уполномоченного должностного лица органа государственного жилищного надзора в случае обнаружения им такой ошибки или поступления в орган государственного жилищного надзора от лица, получившего квалификационный аттестат, заявления об исправлении технической ошибки.</w:t>
      </w:r>
    </w:p>
    <w:p w:rsidR="0006777D" w:rsidRDefault="0006777D">
      <w:pPr>
        <w:pStyle w:val="ConsPlusNormal"/>
        <w:spacing w:before="220"/>
        <w:ind w:firstLine="540"/>
        <w:jc w:val="both"/>
      </w:pPr>
      <w:r>
        <w:t>Техническая ошибка в сведениях реестра подлежит исправлению в срок не более чем 3 рабочих дня со дня ее обнаружения либо поступления соответствующего заявления.</w:t>
      </w:r>
    </w:p>
    <w:p w:rsidR="0006777D" w:rsidRDefault="0006777D">
      <w:pPr>
        <w:pStyle w:val="ConsPlusNormal"/>
        <w:spacing w:before="220"/>
        <w:ind w:firstLine="540"/>
        <w:jc w:val="both"/>
      </w:pPr>
      <w:r>
        <w:t>31. Орган государственного жилищного надзора обеспечивает осуществление необходимых организационных и технических мер для защиты сведений, содержащихся в реестре, от неправомерного или случайного доступа к ним, уничтожения, изменения, блокирования.</w:t>
      </w:r>
    </w:p>
    <w:p w:rsidR="0006777D" w:rsidRDefault="0006777D">
      <w:pPr>
        <w:pStyle w:val="ConsPlusNormal"/>
        <w:jc w:val="both"/>
      </w:pPr>
    </w:p>
    <w:p w:rsidR="0006777D" w:rsidRDefault="0006777D">
      <w:pPr>
        <w:pStyle w:val="ConsPlusNormal"/>
        <w:jc w:val="both"/>
      </w:pPr>
    </w:p>
    <w:p w:rsidR="0006777D" w:rsidRDefault="0006777D">
      <w:pPr>
        <w:pStyle w:val="ConsPlusNormal"/>
        <w:jc w:val="both"/>
      </w:pPr>
    </w:p>
    <w:p w:rsidR="0006777D" w:rsidRDefault="0006777D">
      <w:pPr>
        <w:pStyle w:val="ConsPlusNormal"/>
        <w:jc w:val="both"/>
      </w:pPr>
    </w:p>
    <w:p w:rsidR="0006777D" w:rsidRDefault="0006777D">
      <w:pPr>
        <w:pStyle w:val="ConsPlusNormal"/>
        <w:jc w:val="both"/>
      </w:pPr>
    </w:p>
    <w:p w:rsidR="0006777D" w:rsidRDefault="0006777D">
      <w:pPr>
        <w:pStyle w:val="ConsPlusNormal"/>
        <w:jc w:val="right"/>
        <w:outlineLvl w:val="0"/>
      </w:pPr>
      <w:r>
        <w:lastRenderedPageBreak/>
        <w:t>Приложение N 3</w:t>
      </w:r>
    </w:p>
    <w:p w:rsidR="0006777D" w:rsidRDefault="0006777D">
      <w:pPr>
        <w:pStyle w:val="ConsPlusNormal"/>
        <w:jc w:val="right"/>
      </w:pPr>
      <w:r>
        <w:t>к приказу Минстроя России</w:t>
      </w:r>
    </w:p>
    <w:p w:rsidR="0006777D" w:rsidRDefault="0006777D">
      <w:pPr>
        <w:pStyle w:val="ConsPlusNormal"/>
        <w:jc w:val="right"/>
      </w:pPr>
      <w:r>
        <w:t>от 5 декабря 2014 г. N 789/пр</w:t>
      </w:r>
    </w:p>
    <w:p w:rsidR="0006777D" w:rsidRDefault="0006777D">
      <w:pPr>
        <w:pStyle w:val="ConsPlusNormal"/>
        <w:jc w:val="both"/>
      </w:pPr>
    </w:p>
    <w:p w:rsidR="0006777D" w:rsidRDefault="0006777D">
      <w:pPr>
        <w:pStyle w:val="ConsPlusNormal"/>
        <w:jc w:val="right"/>
      </w:pPr>
      <w:r>
        <w:t>форма</w:t>
      </w:r>
    </w:p>
    <w:p w:rsidR="0006777D" w:rsidRDefault="0006777D">
      <w:pPr>
        <w:pStyle w:val="ConsPlusNormal"/>
        <w:jc w:val="both"/>
      </w:pPr>
    </w:p>
    <w:p w:rsidR="0006777D" w:rsidRDefault="0006777D">
      <w:pPr>
        <w:pStyle w:val="ConsPlusNonformat"/>
        <w:jc w:val="both"/>
      </w:pPr>
      <w:bookmarkStart w:id="5" w:name="P165"/>
      <w:bookmarkEnd w:id="5"/>
      <w:r>
        <w:t xml:space="preserve">                         КВАЛИФИКАЦИОННЫЙ АТТЕСТАТ</w:t>
      </w:r>
    </w:p>
    <w:p w:rsidR="0006777D" w:rsidRDefault="0006777D">
      <w:pPr>
        <w:pStyle w:val="ConsPlusNonformat"/>
        <w:jc w:val="both"/>
      </w:pPr>
      <w:r>
        <w:t xml:space="preserve">                               N __________</w:t>
      </w:r>
    </w:p>
    <w:p w:rsidR="0006777D" w:rsidRDefault="0006777D">
      <w:pPr>
        <w:pStyle w:val="ConsPlusNonformat"/>
        <w:jc w:val="both"/>
      </w:pPr>
    </w:p>
    <w:p w:rsidR="0006777D" w:rsidRDefault="0006777D">
      <w:pPr>
        <w:pStyle w:val="ConsPlusNonformat"/>
        <w:jc w:val="both"/>
      </w:pPr>
      <w:r>
        <w:t>Настоящий квалификационный аттестат выдан</w:t>
      </w:r>
    </w:p>
    <w:p w:rsidR="0006777D" w:rsidRDefault="0006777D">
      <w:pPr>
        <w:pStyle w:val="ConsPlusNonformat"/>
        <w:jc w:val="both"/>
      </w:pPr>
      <w:r>
        <w:t>___________________________________________________________________________</w:t>
      </w:r>
    </w:p>
    <w:p w:rsidR="0006777D" w:rsidRDefault="0006777D">
      <w:pPr>
        <w:pStyle w:val="ConsPlusNonformat"/>
        <w:jc w:val="both"/>
      </w:pPr>
      <w:r>
        <w:t xml:space="preserve">          (фамилия, имя, отчество (при наличии) лица, получившего</w:t>
      </w:r>
    </w:p>
    <w:p w:rsidR="0006777D" w:rsidRDefault="0006777D">
      <w:pPr>
        <w:pStyle w:val="ConsPlusNonformat"/>
        <w:jc w:val="both"/>
      </w:pPr>
      <w:r>
        <w:t xml:space="preserve">              квалификационный аттестат, в дательном падеже)</w:t>
      </w:r>
    </w:p>
    <w:p w:rsidR="0006777D" w:rsidRDefault="0006777D">
      <w:pPr>
        <w:pStyle w:val="ConsPlusNonformat"/>
        <w:jc w:val="both"/>
      </w:pPr>
      <w:r>
        <w:t>на основании  успешно  сданного  квалификационного  экзамена   лицензионной</w:t>
      </w:r>
    </w:p>
    <w:p w:rsidR="0006777D" w:rsidRDefault="0006777D">
      <w:pPr>
        <w:pStyle w:val="ConsPlusNonformat"/>
        <w:jc w:val="both"/>
      </w:pPr>
      <w:r>
        <w:t>комиссии __________________________________________________________________</w:t>
      </w:r>
    </w:p>
    <w:p w:rsidR="0006777D" w:rsidRDefault="0006777D">
      <w:pPr>
        <w:pStyle w:val="ConsPlusNonformat"/>
        <w:jc w:val="both"/>
      </w:pPr>
      <w:r>
        <w:t xml:space="preserve">                  (субъект Российской Федерации в дательном падеже)</w:t>
      </w:r>
    </w:p>
    <w:p w:rsidR="0006777D" w:rsidRDefault="0006777D">
      <w:pPr>
        <w:pStyle w:val="ConsPlusNonformat"/>
        <w:jc w:val="both"/>
      </w:pPr>
      <w:r>
        <w:t>протокол N ______ от "__" ______ 20__ г.</w:t>
      </w:r>
    </w:p>
    <w:p w:rsidR="0006777D" w:rsidRDefault="0006777D">
      <w:pPr>
        <w:pStyle w:val="ConsPlusNonformat"/>
        <w:jc w:val="both"/>
      </w:pPr>
      <w:r>
        <w:t xml:space="preserve">         (N и дата протокола результатов</w:t>
      </w:r>
    </w:p>
    <w:p w:rsidR="0006777D" w:rsidRDefault="0006777D">
      <w:pPr>
        <w:pStyle w:val="ConsPlusNonformat"/>
        <w:jc w:val="both"/>
      </w:pPr>
      <w:r>
        <w:t xml:space="preserve">            квалификационного экзамена)</w:t>
      </w:r>
    </w:p>
    <w:p w:rsidR="0006777D" w:rsidRDefault="0006777D">
      <w:pPr>
        <w:pStyle w:val="ConsPlusNonformat"/>
        <w:jc w:val="both"/>
      </w:pPr>
    </w:p>
    <w:p w:rsidR="0006777D" w:rsidRDefault="0006777D">
      <w:pPr>
        <w:pStyle w:val="ConsPlusNonformat"/>
        <w:jc w:val="both"/>
      </w:pPr>
      <w:r>
        <w:t>Квалификационный аттестат выдан на срок 5 лет до "__" _____ 20__ г.</w:t>
      </w:r>
    </w:p>
    <w:p w:rsidR="0006777D" w:rsidRDefault="0006777D">
      <w:pPr>
        <w:pStyle w:val="ConsPlusNonformat"/>
        <w:jc w:val="both"/>
      </w:pPr>
    </w:p>
    <w:p w:rsidR="0006777D" w:rsidRDefault="0006777D">
      <w:pPr>
        <w:pStyle w:val="ConsPlusNonformat"/>
        <w:jc w:val="both"/>
      </w:pPr>
      <w:r>
        <w:t>Руководитель органа</w:t>
      </w:r>
    </w:p>
    <w:p w:rsidR="0006777D" w:rsidRDefault="0006777D">
      <w:pPr>
        <w:pStyle w:val="ConsPlusNonformat"/>
        <w:jc w:val="both"/>
      </w:pPr>
      <w:r>
        <w:t>государственного жилищного</w:t>
      </w:r>
    </w:p>
    <w:p w:rsidR="0006777D" w:rsidRDefault="0006777D">
      <w:pPr>
        <w:pStyle w:val="ConsPlusNonformat"/>
        <w:jc w:val="both"/>
      </w:pPr>
      <w:r>
        <w:t>надзора субъекта</w:t>
      </w:r>
    </w:p>
    <w:p w:rsidR="0006777D" w:rsidRDefault="0006777D">
      <w:pPr>
        <w:pStyle w:val="ConsPlusNonformat"/>
        <w:jc w:val="both"/>
      </w:pPr>
      <w:r>
        <w:t>Российской Федерации        _____________   _______________________________</w:t>
      </w:r>
    </w:p>
    <w:p w:rsidR="0006777D" w:rsidRDefault="0006777D">
      <w:pPr>
        <w:pStyle w:val="ConsPlusNonformat"/>
        <w:jc w:val="both"/>
      </w:pPr>
      <w:r>
        <w:t xml:space="preserve">                              (подпись)          (расшифровка подписи)</w:t>
      </w:r>
    </w:p>
    <w:p w:rsidR="0006777D" w:rsidRDefault="0006777D">
      <w:pPr>
        <w:pStyle w:val="ConsPlusNonformat"/>
        <w:jc w:val="both"/>
      </w:pPr>
    </w:p>
    <w:p w:rsidR="0006777D" w:rsidRDefault="0006777D">
      <w:pPr>
        <w:pStyle w:val="ConsPlusNonformat"/>
        <w:jc w:val="both"/>
      </w:pPr>
      <w:r>
        <w:t xml:space="preserve">    Печать</w:t>
      </w:r>
    </w:p>
    <w:p w:rsidR="0006777D" w:rsidRDefault="0006777D">
      <w:pPr>
        <w:pStyle w:val="ConsPlusNonformat"/>
        <w:jc w:val="both"/>
      </w:pPr>
      <w:r>
        <w:t>--------------</w:t>
      </w:r>
    </w:p>
    <w:p w:rsidR="0006777D" w:rsidRDefault="0006777D">
      <w:pPr>
        <w:pStyle w:val="ConsPlusNormal"/>
        <w:jc w:val="both"/>
      </w:pPr>
    </w:p>
    <w:p w:rsidR="0006777D" w:rsidRDefault="0006777D">
      <w:pPr>
        <w:pStyle w:val="ConsPlusNormal"/>
        <w:ind w:firstLine="540"/>
        <w:jc w:val="both"/>
      </w:pPr>
      <w:r>
        <w:t>Примечания.</w:t>
      </w:r>
    </w:p>
    <w:p w:rsidR="0006777D" w:rsidRDefault="0006777D">
      <w:pPr>
        <w:pStyle w:val="ConsPlusNormal"/>
        <w:spacing w:before="220"/>
        <w:ind w:firstLine="540"/>
        <w:jc w:val="both"/>
      </w:pPr>
      <w:r>
        <w:t>1. Бланк квалификационного аттестата должен соответствовать требованиям, предъявляемым к защищенной полиграфической продукции уровня "В".</w:t>
      </w:r>
    </w:p>
    <w:p w:rsidR="0006777D" w:rsidRDefault="0006777D">
      <w:pPr>
        <w:pStyle w:val="ConsPlusNormal"/>
        <w:spacing w:before="220"/>
        <w:ind w:firstLine="540"/>
        <w:jc w:val="both"/>
      </w:pPr>
      <w:r>
        <w:t>2. Бланк квалификационного аттестата имеет формат 210 x 297 мм, основной цвет - зеленый. Тип графической композиции определяется в установленном порядке.</w:t>
      </w:r>
    </w:p>
    <w:p w:rsidR="0006777D" w:rsidRDefault="0006777D">
      <w:pPr>
        <w:pStyle w:val="ConsPlusNormal"/>
        <w:spacing w:before="220"/>
        <w:ind w:firstLine="540"/>
        <w:jc w:val="both"/>
      </w:pPr>
      <w:r>
        <w:t>3. На оборотной стороне бланка квалификационного аттестата в левом нижнем углу печатается номер квалификационного аттестата, имеющий вид "ZZZ-XXXXXX", где ZZZ - код субъекта Российской Федерации, орган государственного жилищного надзора которого выдает квалификационный аттестат, XXXXXX - шестизначный порядковый номер квалификационного аттестата.</w:t>
      </w:r>
    </w:p>
    <w:p w:rsidR="0006777D" w:rsidRDefault="0006777D">
      <w:pPr>
        <w:pStyle w:val="ConsPlusNormal"/>
        <w:spacing w:before="220"/>
        <w:ind w:firstLine="540"/>
        <w:jc w:val="both"/>
      </w:pPr>
      <w:r>
        <w:t>4. Квалификационный аттестат заверяется печатью органа государственного жилищного надзора субъекта Российской Федерации.</w:t>
      </w:r>
    </w:p>
    <w:p w:rsidR="0006777D" w:rsidRDefault="0006777D">
      <w:pPr>
        <w:pStyle w:val="ConsPlusNormal"/>
        <w:jc w:val="both"/>
      </w:pPr>
    </w:p>
    <w:p w:rsidR="0006777D" w:rsidRDefault="0006777D">
      <w:pPr>
        <w:pStyle w:val="ConsPlusNormal"/>
        <w:jc w:val="both"/>
      </w:pPr>
    </w:p>
    <w:p w:rsidR="0006777D" w:rsidRDefault="0006777D">
      <w:pPr>
        <w:pStyle w:val="ConsPlusNormal"/>
        <w:jc w:val="both"/>
      </w:pPr>
    </w:p>
    <w:p w:rsidR="0006777D" w:rsidRDefault="0006777D">
      <w:pPr>
        <w:pStyle w:val="ConsPlusNormal"/>
        <w:jc w:val="both"/>
      </w:pPr>
    </w:p>
    <w:p w:rsidR="0006777D" w:rsidRDefault="0006777D">
      <w:pPr>
        <w:pStyle w:val="ConsPlusNormal"/>
        <w:jc w:val="both"/>
      </w:pPr>
    </w:p>
    <w:p w:rsidR="0006777D" w:rsidRDefault="0006777D">
      <w:pPr>
        <w:pStyle w:val="ConsPlusNormal"/>
        <w:jc w:val="right"/>
        <w:outlineLvl w:val="0"/>
      </w:pPr>
      <w:r>
        <w:t>Приложение N 4</w:t>
      </w:r>
    </w:p>
    <w:p w:rsidR="0006777D" w:rsidRDefault="0006777D">
      <w:pPr>
        <w:pStyle w:val="ConsPlusNormal"/>
        <w:jc w:val="right"/>
      </w:pPr>
      <w:r>
        <w:t>к приказу Министерства строительства</w:t>
      </w:r>
    </w:p>
    <w:p w:rsidR="0006777D" w:rsidRDefault="0006777D">
      <w:pPr>
        <w:pStyle w:val="ConsPlusNormal"/>
        <w:jc w:val="right"/>
      </w:pPr>
      <w:r>
        <w:t>и жилищно-коммунального хозяйства</w:t>
      </w:r>
    </w:p>
    <w:p w:rsidR="0006777D" w:rsidRDefault="0006777D">
      <w:pPr>
        <w:pStyle w:val="ConsPlusNormal"/>
        <w:jc w:val="right"/>
      </w:pPr>
      <w:r>
        <w:t>Российской Федерации</w:t>
      </w:r>
    </w:p>
    <w:p w:rsidR="0006777D" w:rsidRDefault="0006777D">
      <w:pPr>
        <w:pStyle w:val="ConsPlusNormal"/>
        <w:jc w:val="right"/>
      </w:pPr>
      <w:r>
        <w:t>от 5 декабря 2014 г. N 789/пр</w:t>
      </w:r>
    </w:p>
    <w:p w:rsidR="0006777D" w:rsidRDefault="0006777D">
      <w:pPr>
        <w:pStyle w:val="ConsPlusNormal"/>
        <w:jc w:val="both"/>
      </w:pPr>
    </w:p>
    <w:p w:rsidR="0006777D" w:rsidRDefault="0006777D">
      <w:pPr>
        <w:pStyle w:val="ConsPlusTitle"/>
        <w:jc w:val="center"/>
      </w:pPr>
      <w:bookmarkStart w:id="6" w:name="P206"/>
      <w:bookmarkEnd w:id="6"/>
      <w:r>
        <w:lastRenderedPageBreak/>
        <w:t>ПЕРЕЧЕНЬ ВОПРОСОВ ДЛЯ ПРОВЕДЕНИЯ КВАЛИФИКАЦИОННОГО ЭКЗАМЕНА</w:t>
      </w:r>
    </w:p>
    <w:p w:rsidR="0006777D" w:rsidRDefault="000677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777D">
        <w:trPr>
          <w:jc w:val="center"/>
        </w:trPr>
        <w:tc>
          <w:tcPr>
            <w:tcW w:w="9294" w:type="dxa"/>
            <w:tcBorders>
              <w:top w:val="nil"/>
              <w:left w:val="single" w:sz="24" w:space="0" w:color="CED3F1"/>
              <w:bottom w:val="nil"/>
              <w:right w:val="single" w:sz="24" w:space="0" w:color="F4F3F8"/>
            </w:tcBorders>
            <w:shd w:val="clear" w:color="auto" w:fill="F4F3F8"/>
          </w:tcPr>
          <w:p w:rsidR="0006777D" w:rsidRDefault="0006777D">
            <w:pPr>
              <w:pStyle w:val="ConsPlusNormal"/>
              <w:jc w:val="center"/>
            </w:pPr>
            <w:r>
              <w:rPr>
                <w:color w:val="392C69"/>
              </w:rPr>
              <w:t>Список изменяющих документов</w:t>
            </w:r>
          </w:p>
          <w:p w:rsidR="0006777D" w:rsidRDefault="0006777D">
            <w:pPr>
              <w:pStyle w:val="ConsPlusNormal"/>
              <w:jc w:val="center"/>
            </w:pPr>
            <w:r>
              <w:rPr>
                <w:color w:val="392C69"/>
              </w:rPr>
              <w:t xml:space="preserve">(в ред. </w:t>
            </w:r>
            <w:hyperlink r:id="rId9" w:history="1">
              <w:r>
                <w:rPr>
                  <w:color w:val="0000FF"/>
                </w:rPr>
                <w:t>Приказа</w:t>
              </w:r>
            </w:hyperlink>
            <w:r>
              <w:rPr>
                <w:color w:val="392C69"/>
              </w:rPr>
              <w:t xml:space="preserve"> Минстроя России от 26.06.2019 N 366/пр)</w:t>
            </w:r>
          </w:p>
        </w:tc>
      </w:tr>
    </w:tbl>
    <w:p w:rsidR="0006777D" w:rsidRDefault="0006777D">
      <w:pPr>
        <w:pStyle w:val="ConsPlusNormal"/>
        <w:jc w:val="both"/>
      </w:pPr>
    </w:p>
    <w:p w:rsidR="0006777D" w:rsidRDefault="0006777D">
      <w:pPr>
        <w:pStyle w:val="ConsPlusNormal"/>
        <w:ind w:firstLine="540"/>
        <w:jc w:val="both"/>
      </w:pPr>
      <w:r>
        <w:t>Вопрос N 1</w:t>
      </w:r>
    </w:p>
    <w:p w:rsidR="0006777D" w:rsidRDefault="0006777D">
      <w:pPr>
        <w:pStyle w:val="ConsPlusNormal"/>
        <w:spacing w:before="220"/>
        <w:ind w:firstLine="540"/>
        <w:jc w:val="both"/>
      </w:pPr>
      <w:r>
        <w:t>Орган управления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общее собрание собственников и нанимателей в многоквартирном доме</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управляющая организация</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общее собрание собственников помещений в многоквартирном доме</w:t>
            </w:r>
          </w:p>
        </w:tc>
      </w:tr>
    </w:tbl>
    <w:p w:rsidR="0006777D" w:rsidRDefault="0006777D">
      <w:pPr>
        <w:pStyle w:val="ConsPlusNormal"/>
        <w:jc w:val="both"/>
      </w:pPr>
    </w:p>
    <w:p w:rsidR="0006777D" w:rsidRDefault="0006777D">
      <w:pPr>
        <w:pStyle w:val="ConsPlusNormal"/>
        <w:ind w:firstLine="540"/>
        <w:jc w:val="both"/>
      </w:pPr>
      <w:r>
        <w:t>Вопрос N 2</w:t>
      </w:r>
    </w:p>
    <w:p w:rsidR="0006777D" w:rsidRDefault="0006777D">
      <w:pPr>
        <w:pStyle w:val="ConsPlusNormal"/>
        <w:spacing w:before="220"/>
        <w:ind w:firstLine="540"/>
        <w:jc w:val="both"/>
      </w:pPr>
      <w:r>
        <w:t xml:space="preserve">Необходимо ли принятие решения общего собрания собственников помещений в многоквартирном доме для приспособления общего имущества собственников помещений в многоквартирном доме с учетом потребностей инвалидов согласно требованиям, указанным в </w:t>
      </w:r>
      <w:hyperlink r:id="rId10" w:history="1">
        <w:r>
          <w:rPr>
            <w:color w:val="0000FF"/>
          </w:rPr>
          <w:t>части 3 статьи 15</w:t>
        </w:r>
      </w:hyperlink>
      <w:r>
        <w:t xml:space="preserve"> Жилищного кодекса Российской Федерации &lt;1&gt;?</w:t>
      </w:r>
    </w:p>
    <w:p w:rsidR="0006777D" w:rsidRDefault="0006777D">
      <w:pPr>
        <w:pStyle w:val="ConsPlusNormal"/>
        <w:spacing w:before="220"/>
        <w:ind w:firstLine="540"/>
        <w:jc w:val="both"/>
      </w:pPr>
      <w:r>
        <w:t>--------------------------------</w:t>
      </w:r>
    </w:p>
    <w:p w:rsidR="0006777D" w:rsidRDefault="0006777D">
      <w:pPr>
        <w:pStyle w:val="ConsPlusNormal"/>
        <w:spacing w:before="220"/>
        <w:ind w:firstLine="540"/>
        <w:jc w:val="both"/>
      </w:pPr>
      <w:r>
        <w:t>&lt;1&gt; Собрание законодательства Российской Федерации, 2005, N 1, ст. 14; 2019, N 22, ст. 2672.</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необходимо</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необходимо только в случае вынесения муниципальной комиссией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заключения о возможности приспособления жилого помещения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необходимость отсутствует</w:t>
            </w:r>
          </w:p>
        </w:tc>
      </w:tr>
    </w:tbl>
    <w:p w:rsidR="0006777D" w:rsidRDefault="0006777D">
      <w:pPr>
        <w:pStyle w:val="ConsPlusNormal"/>
        <w:jc w:val="both"/>
      </w:pPr>
    </w:p>
    <w:p w:rsidR="0006777D" w:rsidRDefault="0006777D">
      <w:pPr>
        <w:pStyle w:val="ConsPlusNormal"/>
        <w:ind w:firstLine="540"/>
        <w:jc w:val="both"/>
      </w:pPr>
      <w:r>
        <w:t>Вопрос N 3</w:t>
      </w:r>
    </w:p>
    <w:p w:rsidR="0006777D" w:rsidRDefault="0006777D">
      <w:pPr>
        <w:pStyle w:val="ConsPlusNormal"/>
        <w:spacing w:before="220"/>
        <w:ind w:firstLine="540"/>
        <w:jc w:val="both"/>
      </w:pPr>
      <w:r>
        <w:t>Максимальное время дозвона в аварийно-диспетчерскую службу?</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не более пяти минут</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не более десяти минут</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законодательством Российской Федерации не установлено</w:t>
            </w:r>
          </w:p>
        </w:tc>
      </w:tr>
    </w:tbl>
    <w:p w:rsidR="0006777D" w:rsidRDefault="0006777D">
      <w:pPr>
        <w:pStyle w:val="ConsPlusNormal"/>
        <w:jc w:val="both"/>
      </w:pPr>
    </w:p>
    <w:p w:rsidR="0006777D" w:rsidRDefault="0006777D">
      <w:pPr>
        <w:pStyle w:val="ConsPlusNormal"/>
        <w:ind w:firstLine="540"/>
        <w:jc w:val="both"/>
      </w:pPr>
      <w:r>
        <w:t>Вопрос N 4</w:t>
      </w:r>
    </w:p>
    <w:p w:rsidR="0006777D" w:rsidRDefault="0006777D">
      <w:pPr>
        <w:pStyle w:val="ConsPlusNormal"/>
        <w:spacing w:before="220"/>
        <w:ind w:firstLine="540"/>
        <w:jc w:val="both"/>
      </w:pPr>
      <w:r>
        <w:t>Каким документом установлены обязательные требования к вентиляции, кондиционированию и воздушному отоплению многоквартирных домов?</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 xml:space="preserve">Федеральный </w:t>
            </w:r>
            <w:hyperlink r:id="rId11" w:history="1">
              <w:r>
                <w:rPr>
                  <w:color w:val="0000FF"/>
                </w:rPr>
                <w:t>закон</w:t>
              </w:r>
            </w:hyperlink>
            <w:r>
              <w:t xml:space="preserve"> от 30 декабря 2009 г. N 384-ФЗ "Технический регламент о безопасности зданий и сооружений" </w:t>
            </w:r>
            <w:hyperlink w:anchor="P261" w:history="1">
              <w:r>
                <w:rPr>
                  <w:color w:val="0000FF"/>
                </w:rPr>
                <w:t>&lt;2&gt;</w:t>
              </w:r>
            </w:hyperlink>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w:t>
            </w:r>
            <w:hyperlink r:id="rId12" w:history="1">
              <w:r>
                <w:rPr>
                  <w:color w:val="0000FF"/>
                </w:rPr>
                <w:t>СП 60.13330.2016</w:t>
              </w:r>
            </w:hyperlink>
            <w:r>
              <w:t xml:space="preserve">. Свод правил. Отопление, вентиляция и кондиционирование воздуха. Актуализированная редакция СНиП 41-01-2003", утвержденный </w:t>
            </w:r>
            <w:hyperlink r:id="rId13" w:history="1">
              <w:r>
                <w:rPr>
                  <w:color w:val="0000FF"/>
                </w:rPr>
                <w:t>приказом</w:t>
              </w:r>
            </w:hyperlink>
            <w:r>
              <w:t xml:space="preserve"> Министерства строительства и жилищно-коммунального хозяйства Российской Федерации от 16 декабря 2016 г. N 968/пр, с изменениями, внесенными приказом Министерства строительства и жилищно-коммунального хозяйства Российской Федерации от 10 февраля 2017 г. N 86/пр</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 xml:space="preserve">Федеральный </w:t>
            </w:r>
            <w:hyperlink r:id="rId14" w:history="1">
              <w:r>
                <w:rPr>
                  <w:color w:val="0000FF"/>
                </w:rPr>
                <w:t>закон</w:t>
              </w:r>
            </w:hyperlink>
            <w:r>
              <w:t xml:space="preserve"> от 30 декабря 2009 г. N 384-ФЗ "Технический регламент о безопасности зданий и сооружений", "</w:t>
            </w:r>
            <w:hyperlink r:id="rId15" w:history="1">
              <w:r>
                <w:rPr>
                  <w:color w:val="0000FF"/>
                </w:rPr>
                <w:t>СП 60.13330.2016</w:t>
              </w:r>
            </w:hyperlink>
            <w:r>
              <w:t xml:space="preserve">. Свод правил. Отопление, вентиляция и кондиционирование воздуха. Актуализированная редакция СНиП 41-01-2003", утвержденный </w:t>
            </w:r>
            <w:hyperlink r:id="rId16" w:history="1">
              <w:r>
                <w:rPr>
                  <w:color w:val="0000FF"/>
                </w:rPr>
                <w:t>приказом</w:t>
              </w:r>
            </w:hyperlink>
            <w:r>
              <w:t xml:space="preserve"> Министерства строительства и жилищно-коммунального хозяйства Российской Федерации от 16 декабря 2016 г. N 968/пр, с изменениями, внесенными приказом Министерства строительства и жилищно-коммунального хозяйства Российской Федерации от 10 февраля 2017 г. N 86/пр</w:t>
            </w:r>
          </w:p>
        </w:tc>
      </w:tr>
    </w:tbl>
    <w:p w:rsidR="0006777D" w:rsidRDefault="0006777D">
      <w:pPr>
        <w:pStyle w:val="ConsPlusNormal"/>
        <w:jc w:val="both"/>
      </w:pPr>
    </w:p>
    <w:p w:rsidR="0006777D" w:rsidRDefault="0006777D">
      <w:pPr>
        <w:pStyle w:val="ConsPlusNormal"/>
        <w:ind w:firstLine="540"/>
        <w:jc w:val="both"/>
      </w:pPr>
      <w:r>
        <w:t>--------------------------------</w:t>
      </w:r>
    </w:p>
    <w:p w:rsidR="0006777D" w:rsidRDefault="0006777D">
      <w:pPr>
        <w:pStyle w:val="ConsPlusNormal"/>
        <w:spacing w:before="220"/>
        <w:ind w:firstLine="540"/>
        <w:jc w:val="both"/>
      </w:pPr>
      <w:bookmarkStart w:id="7" w:name="P261"/>
      <w:bookmarkEnd w:id="7"/>
      <w:r>
        <w:t>&lt;2&gt; Собрание законодательства Российской Федерации, 2010, N 1, ст. 5; 2013, N 27, ст. 3477.</w:t>
      </w:r>
    </w:p>
    <w:p w:rsidR="0006777D" w:rsidRDefault="0006777D">
      <w:pPr>
        <w:pStyle w:val="ConsPlusNormal"/>
        <w:jc w:val="both"/>
      </w:pPr>
    </w:p>
    <w:p w:rsidR="0006777D" w:rsidRDefault="0006777D">
      <w:pPr>
        <w:pStyle w:val="ConsPlusNormal"/>
        <w:ind w:firstLine="540"/>
        <w:jc w:val="both"/>
      </w:pPr>
      <w:r>
        <w:t>Вопрос N 5</w:t>
      </w:r>
    </w:p>
    <w:p w:rsidR="0006777D" w:rsidRDefault="0006777D">
      <w:pPr>
        <w:pStyle w:val="ConsPlusNormal"/>
        <w:spacing w:before="220"/>
        <w:ind w:firstLine="540"/>
        <w:jc w:val="both"/>
      </w:pPr>
      <w:r>
        <w:t>Какой срок предусмотрен для предоставления управляющей организацией, правлением товарищества собственников жилья, жилищным или жилищно-строительным кооперативом, иным специализированным потребительским кооперативом в уполномоченный орган исполнительной власти субъектов Российской Федерации, осуществляющий государственный жилищный надзор, подлинников решений и протокола общего собрания собственников помещений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в течение десяти календарных дней после проведения общего собрания собственников помещений в многоквартирном доме</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в течение пяти календарных дней после проведения общего собрания собственников помещений в многоквартирном доме</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в течение пяти календарных дней со дня получения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от лица, инициировавшего общее собрание собственников помещений в многоквартирном доме, подлинников указанных документов</w:t>
            </w:r>
          </w:p>
        </w:tc>
      </w:tr>
    </w:tbl>
    <w:p w:rsidR="0006777D" w:rsidRDefault="0006777D">
      <w:pPr>
        <w:pStyle w:val="ConsPlusNormal"/>
        <w:jc w:val="both"/>
      </w:pPr>
    </w:p>
    <w:p w:rsidR="0006777D" w:rsidRDefault="0006777D">
      <w:pPr>
        <w:pStyle w:val="ConsPlusNormal"/>
        <w:ind w:firstLine="540"/>
        <w:jc w:val="both"/>
      </w:pPr>
      <w:r>
        <w:t>Вопрос N 6</w:t>
      </w:r>
    </w:p>
    <w:p w:rsidR="0006777D" w:rsidRDefault="0006777D">
      <w:pPr>
        <w:pStyle w:val="ConsPlusNormal"/>
        <w:spacing w:before="220"/>
        <w:ind w:firstLine="540"/>
        <w:jc w:val="both"/>
      </w:pPr>
      <w:r>
        <w:lastRenderedPageBreak/>
        <w:t>Кто вправе инициировать проведение экспертизы качества коммунальной услуги?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любой заинтересованный участник проверки факта нарушения качества коммунальной услуги</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собственник помещения в многоквартирном доме</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председатель совета многоквартирного дома</w:t>
            </w:r>
          </w:p>
        </w:tc>
      </w:tr>
    </w:tbl>
    <w:p w:rsidR="0006777D" w:rsidRDefault="0006777D">
      <w:pPr>
        <w:pStyle w:val="ConsPlusNormal"/>
        <w:jc w:val="both"/>
      </w:pPr>
    </w:p>
    <w:p w:rsidR="0006777D" w:rsidRDefault="0006777D">
      <w:pPr>
        <w:pStyle w:val="ConsPlusNormal"/>
        <w:ind w:firstLine="540"/>
        <w:jc w:val="both"/>
      </w:pPr>
      <w:r>
        <w:t>Вопрос N 7</w:t>
      </w:r>
    </w:p>
    <w:p w:rsidR="0006777D" w:rsidRDefault="0006777D">
      <w:pPr>
        <w:pStyle w:val="ConsPlusNormal"/>
        <w:spacing w:before="220"/>
        <w:ind w:firstLine="540"/>
        <w:jc w:val="both"/>
      </w:pPr>
      <w:r>
        <w:t>Какой срок установлен для ввода в эксплуатацию индивидуального, общего (квартирного) или комнатного прибора учета коммунальных ресурсов?</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не позднее месяца, следующего за датой установки прибора учета</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не позднее двух месяцев, следующих за датой установки прибора учета</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срок ввода в эксплуатацию приборов учета коммунальных ресурсов действующим законодательством Российской Федерации не установлен</w:t>
            </w:r>
          </w:p>
        </w:tc>
      </w:tr>
    </w:tbl>
    <w:p w:rsidR="0006777D" w:rsidRDefault="0006777D">
      <w:pPr>
        <w:pStyle w:val="ConsPlusNormal"/>
        <w:jc w:val="both"/>
      </w:pPr>
    </w:p>
    <w:p w:rsidR="0006777D" w:rsidRDefault="0006777D">
      <w:pPr>
        <w:pStyle w:val="ConsPlusNormal"/>
        <w:ind w:firstLine="540"/>
        <w:jc w:val="both"/>
      </w:pPr>
      <w:r>
        <w:t>Вопрос N 8</w:t>
      </w:r>
    </w:p>
    <w:p w:rsidR="0006777D" w:rsidRDefault="0006777D">
      <w:pPr>
        <w:pStyle w:val="ConsPlusNormal"/>
        <w:spacing w:before="220"/>
        <w:ind w:firstLine="540"/>
        <w:jc w:val="both"/>
      </w:pPr>
      <w:r>
        <w:t>На кого возложена обязанность по обеспечению надлежащего технического состояния и безопасной эксплуатации внутриквартирного газового оборудования?</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должностное лицо управляющей организации, правления товарищества собственников жилья, жилищного или жилищно-строительного кооператива, иного специализированного потребительского кооператива</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собственник помещения в многоквартирном доме,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специализированные организации</w:t>
            </w:r>
          </w:p>
        </w:tc>
      </w:tr>
    </w:tbl>
    <w:p w:rsidR="0006777D" w:rsidRDefault="0006777D">
      <w:pPr>
        <w:pStyle w:val="ConsPlusNormal"/>
        <w:jc w:val="both"/>
      </w:pPr>
    </w:p>
    <w:p w:rsidR="0006777D" w:rsidRDefault="0006777D">
      <w:pPr>
        <w:pStyle w:val="ConsPlusNormal"/>
        <w:ind w:firstLine="540"/>
        <w:jc w:val="both"/>
      </w:pPr>
      <w:r>
        <w:t>Вопрос N 9</w:t>
      </w:r>
    </w:p>
    <w:p w:rsidR="0006777D" w:rsidRDefault="0006777D">
      <w:pPr>
        <w:pStyle w:val="ConsPlusNormal"/>
        <w:spacing w:before="220"/>
        <w:ind w:firstLine="540"/>
        <w:jc w:val="both"/>
      </w:pPr>
      <w:r>
        <w:t>Какими документами определяется периодичность оказания услуг и выполнения работ, необходимых для обеспечения надлежащего содержания общего имущества собственников помещений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договор управления многоквартирным домом</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решение общего собрания собственников помещений в многоквартирном доме</w:t>
            </w:r>
          </w:p>
        </w:tc>
      </w:tr>
      <w:tr w:rsidR="0006777D">
        <w:tc>
          <w:tcPr>
            <w:tcW w:w="737" w:type="dxa"/>
          </w:tcPr>
          <w:p w:rsidR="0006777D" w:rsidRDefault="0006777D">
            <w:pPr>
              <w:pStyle w:val="ConsPlusNormal"/>
            </w:pPr>
            <w:r>
              <w:lastRenderedPageBreak/>
              <w:t>3.</w:t>
            </w:r>
          </w:p>
        </w:tc>
        <w:tc>
          <w:tcPr>
            <w:tcW w:w="8334" w:type="dxa"/>
          </w:tcPr>
          <w:p w:rsidR="0006777D" w:rsidRDefault="0006777D">
            <w:pPr>
              <w:pStyle w:val="ConsPlusNormal"/>
            </w:pPr>
            <w:r>
              <w:t>договор управления многоквартирным домом, решение общего собрания собственников помещений в многоквартирном доме</w:t>
            </w:r>
          </w:p>
        </w:tc>
      </w:tr>
    </w:tbl>
    <w:p w:rsidR="0006777D" w:rsidRDefault="0006777D">
      <w:pPr>
        <w:pStyle w:val="ConsPlusNormal"/>
        <w:jc w:val="both"/>
      </w:pPr>
    </w:p>
    <w:p w:rsidR="0006777D" w:rsidRDefault="0006777D">
      <w:pPr>
        <w:pStyle w:val="ConsPlusNormal"/>
        <w:ind w:firstLine="540"/>
        <w:jc w:val="both"/>
      </w:pPr>
      <w:r>
        <w:t>Вопрос N 10</w:t>
      </w:r>
    </w:p>
    <w:p w:rsidR="0006777D" w:rsidRDefault="0006777D">
      <w:pPr>
        <w:pStyle w:val="ConsPlusNormal"/>
        <w:spacing w:before="220"/>
        <w:ind w:firstLine="540"/>
        <w:jc w:val="both"/>
      </w:pPr>
      <w:r>
        <w:t>Какие способы оплаты за коммунальную услугу по отоплению предусмотрены жилищным законодательством Российской Федерации?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в течение отопительного периода либо равномерно в течение календарного года</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равномерно в течение календарного года либо исходя из показаний общедомового (коллективного) прибора учета тепловой энергии</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способы оплаты за коммунальную услугу определяются на общем собрании собственников помещений в многоквартирном доме</w:t>
            </w:r>
          </w:p>
        </w:tc>
      </w:tr>
    </w:tbl>
    <w:p w:rsidR="0006777D" w:rsidRDefault="0006777D">
      <w:pPr>
        <w:pStyle w:val="ConsPlusNormal"/>
        <w:jc w:val="both"/>
      </w:pPr>
    </w:p>
    <w:p w:rsidR="0006777D" w:rsidRDefault="0006777D">
      <w:pPr>
        <w:pStyle w:val="ConsPlusNormal"/>
        <w:ind w:firstLine="540"/>
        <w:jc w:val="both"/>
      </w:pPr>
      <w:r>
        <w:t>Вопрос N 11</w:t>
      </w:r>
    </w:p>
    <w:p w:rsidR="0006777D" w:rsidRDefault="0006777D">
      <w:pPr>
        <w:pStyle w:val="ConsPlusNormal"/>
        <w:spacing w:before="220"/>
        <w:ind w:firstLine="540"/>
        <w:jc w:val="both"/>
      </w:pPr>
      <w:r>
        <w:t>Какие решения могут быть приняты уполномоченным органом исполнительной власти субъекта Российской Федерации, осуществляющего государственный жилищный надзор, по результатам рассмотрения заявления о внесении изменений в реестр лицензий субъекта Российской Федерации?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r>
              <w:t>о внесении изменений в реестр лицензий субъекта Российской Федерации, об отказе во внесении изменений в указанный реестр и возврате заявления и документов, о приостановлении рассмотрения заявления</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о внесении изменений в реестр лицензий субъекта Российской Федерации и об отказе во внесении изменений в указанный реестр и возврате заявления и документов</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об отказе во внесении изменений в реестр лицензий субъекта Российской Федерации и возврате заявления и документов, о приостановлении рассмотрения заявления</w:t>
            </w:r>
          </w:p>
        </w:tc>
      </w:tr>
    </w:tbl>
    <w:p w:rsidR="0006777D" w:rsidRDefault="0006777D">
      <w:pPr>
        <w:pStyle w:val="ConsPlusNormal"/>
        <w:jc w:val="both"/>
      </w:pPr>
    </w:p>
    <w:p w:rsidR="0006777D" w:rsidRDefault="0006777D">
      <w:pPr>
        <w:pStyle w:val="ConsPlusNormal"/>
        <w:ind w:firstLine="540"/>
        <w:jc w:val="both"/>
      </w:pPr>
      <w:r>
        <w:t>Вопрос N 12</w:t>
      </w:r>
    </w:p>
    <w:p w:rsidR="0006777D" w:rsidRDefault="0006777D">
      <w:pPr>
        <w:pStyle w:val="ConsPlusNormal"/>
        <w:spacing w:before="220"/>
        <w:ind w:firstLine="540"/>
        <w:jc w:val="both"/>
      </w:pPr>
      <w:r>
        <w:t>За счет каких средств могут финансироваться услуги и (или) работы по капитальному ремонту общего имущества собственников помещений в многоквартирных домах?</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r>
              <w:t>за счет средств федерального бюджета, бюджета субъекта Российской Федерации, местных бюджетов, взносов собственников помещений в многоквартирном доме</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за счет средств федерального бюджета, бюджета субъекта Российской Федерации, местных бюджетов</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за счет средств собственников помещений в многоквартирном доме</w:t>
            </w:r>
          </w:p>
        </w:tc>
      </w:tr>
    </w:tbl>
    <w:p w:rsidR="0006777D" w:rsidRDefault="0006777D">
      <w:pPr>
        <w:pStyle w:val="ConsPlusNormal"/>
        <w:jc w:val="both"/>
      </w:pPr>
    </w:p>
    <w:p w:rsidR="0006777D" w:rsidRDefault="0006777D">
      <w:pPr>
        <w:pStyle w:val="ConsPlusNormal"/>
        <w:ind w:firstLine="540"/>
        <w:jc w:val="both"/>
      </w:pPr>
      <w:r>
        <w:t>Вопрос N 13</w:t>
      </w:r>
    </w:p>
    <w:p w:rsidR="0006777D" w:rsidRDefault="0006777D">
      <w:pPr>
        <w:pStyle w:val="ConsPlusNormal"/>
        <w:spacing w:before="220"/>
        <w:ind w:firstLine="540"/>
        <w:jc w:val="both"/>
      </w:pPr>
      <w:r>
        <w:lastRenderedPageBreak/>
        <w:t>Какими способами может быть направлена заявка в аварийно-диспетчерскую службу?</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заявки принимаются только при непосредственном обращении в аварийно-диспетчерскую службу</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заявки принимаются только посредством телефонной связи</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заявки принимаются при непосредственном обращении в аварийно-диспетчерскую службу, в том числе посредством телефонной связи, а также с помощью прямой связи по переговорным устройствам, устанавливаемым в подъездах многоквартирных домов и кабинах лифтов, или других возможных средств связи</w:t>
            </w:r>
          </w:p>
        </w:tc>
      </w:tr>
    </w:tbl>
    <w:p w:rsidR="0006777D" w:rsidRDefault="0006777D">
      <w:pPr>
        <w:pStyle w:val="ConsPlusNormal"/>
        <w:jc w:val="both"/>
      </w:pPr>
    </w:p>
    <w:p w:rsidR="0006777D" w:rsidRDefault="0006777D">
      <w:pPr>
        <w:pStyle w:val="ConsPlusNormal"/>
        <w:ind w:firstLine="540"/>
        <w:jc w:val="both"/>
      </w:pPr>
      <w:r>
        <w:t>Вопрос N 14</w:t>
      </w:r>
    </w:p>
    <w:p w:rsidR="0006777D" w:rsidRDefault="0006777D">
      <w:pPr>
        <w:pStyle w:val="ConsPlusNormal"/>
        <w:spacing w:before="220"/>
        <w:ind w:firstLine="540"/>
        <w:jc w:val="both"/>
      </w:pPr>
      <w:r>
        <w:t>К чьей компетенции относится принятие решения о выдаче лицензии на осуществление предпринимательской деятельности по управлению многоквартирными домами?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к компетенции органов государственного жилищного надзора</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к компетенции лицензионной комиссии субъекта Российской Федерации</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к компетенции лицензионной комиссии муниципального образования Российской Федерации</w:t>
            </w:r>
          </w:p>
        </w:tc>
      </w:tr>
    </w:tbl>
    <w:p w:rsidR="0006777D" w:rsidRDefault="0006777D">
      <w:pPr>
        <w:pStyle w:val="ConsPlusNormal"/>
        <w:jc w:val="both"/>
      </w:pPr>
    </w:p>
    <w:p w:rsidR="0006777D" w:rsidRDefault="0006777D">
      <w:pPr>
        <w:pStyle w:val="ConsPlusNormal"/>
        <w:ind w:firstLine="540"/>
        <w:jc w:val="both"/>
      </w:pPr>
      <w:r>
        <w:t>Вопрос N 15</w:t>
      </w:r>
    </w:p>
    <w:p w:rsidR="0006777D" w:rsidRDefault="0006777D">
      <w:pPr>
        <w:pStyle w:val="ConsPlusNormal"/>
        <w:spacing w:before="220"/>
        <w:ind w:firstLine="540"/>
        <w:jc w:val="both"/>
      </w:pPr>
      <w:r>
        <w:t>Какой срок установлен для передачи технической документации на многоквартирный дом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три рабочих дня с даты принятия решения общего собрания собственников помещений в многоквартирном доме об изменении способа управления домом</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пять дней с даты принятия решения общего собрания собственников помещений в многоквартирном доме об изменении способа управления таким домом</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десять рабочих дней с даты принятия решения общего собрания собственников помещений в многоквартирном доме об изменении способа управления домом</w:t>
            </w:r>
          </w:p>
        </w:tc>
      </w:tr>
    </w:tbl>
    <w:p w:rsidR="0006777D" w:rsidRDefault="0006777D">
      <w:pPr>
        <w:pStyle w:val="ConsPlusNormal"/>
        <w:jc w:val="both"/>
      </w:pPr>
    </w:p>
    <w:p w:rsidR="0006777D" w:rsidRDefault="0006777D">
      <w:pPr>
        <w:pStyle w:val="ConsPlusNormal"/>
        <w:ind w:firstLine="540"/>
        <w:jc w:val="both"/>
      </w:pPr>
      <w:r>
        <w:t>Вопрос N 16</w:t>
      </w:r>
    </w:p>
    <w:p w:rsidR="0006777D" w:rsidRDefault="0006777D">
      <w:pPr>
        <w:pStyle w:val="ConsPlusNormal"/>
        <w:spacing w:before="220"/>
        <w:ind w:firstLine="540"/>
        <w:jc w:val="both"/>
      </w:pPr>
      <w:r>
        <w:t>Структура платы за содержание жилого помещения?</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 xml:space="preserve">плата за содержание жилого помещения включает в себя плату за услуги, работы по </w:t>
            </w:r>
            <w:r>
              <w:lastRenderedPageBreak/>
              <w:t>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tc>
      </w:tr>
      <w:tr w:rsidR="0006777D">
        <w:tc>
          <w:tcPr>
            <w:tcW w:w="737" w:type="dxa"/>
          </w:tcPr>
          <w:p w:rsidR="0006777D" w:rsidRDefault="0006777D">
            <w:pPr>
              <w:pStyle w:val="ConsPlusNormal"/>
            </w:pPr>
            <w:r>
              <w:lastRenderedPageBreak/>
              <w:t>2.</w:t>
            </w:r>
          </w:p>
        </w:tc>
        <w:tc>
          <w:tcPr>
            <w:tcW w:w="8334" w:type="dxa"/>
          </w:tcPr>
          <w:p w:rsidR="0006777D" w:rsidRDefault="0006777D">
            <w:pPr>
              <w:pStyle w:val="ConsPlusNormal"/>
            </w:pPr>
            <w:r>
              <w:t>плата за содержание жилого помещения включает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 взнос на капитальный ремонт</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плата за содержание жилого помещения включает в себя плату за услуги, работы по управлению многоквартирным домом, за содержание и текущий ремонт общего имущества в многоквартирном доме</w:t>
            </w:r>
          </w:p>
        </w:tc>
      </w:tr>
    </w:tbl>
    <w:p w:rsidR="0006777D" w:rsidRDefault="0006777D">
      <w:pPr>
        <w:pStyle w:val="ConsPlusNormal"/>
        <w:jc w:val="both"/>
      </w:pPr>
    </w:p>
    <w:p w:rsidR="0006777D" w:rsidRDefault="0006777D">
      <w:pPr>
        <w:pStyle w:val="ConsPlusNormal"/>
        <w:ind w:firstLine="540"/>
        <w:jc w:val="both"/>
      </w:pPr>
      <w:r>
        <w:t>Вопрос N 17</w:t>
      </w:r>
    </w:p>
    <w:p w:rsidR="0006777D" w:rsidRDefault="0006777D">
      <w:pPr>
        <w:pStyle w:val="ConsPlusNormal"/>
        <w:spacing w:before="220"/>
        <w:ind w:firstLine="540"/>
        <w:jc w:val="both"/>
      </w:pPr>
      <w:r>
        <w:t>Является ли основанием невнесения платы за жилое помещение и коммунальные услуги неиспользование собственниками, нанимателями и иными лицами данного помещения?</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является</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является в случае заключения собственником, нанимателем или иным лицом соответствующего договора с исполнителем коммунальных услуг</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 является</w:t>
            </w:r>
          </w:p>
        </w:tc>
      </w:tr>
    </w:tbl>
    <w:p w:rsidR="0006777D" w:rsidRDefault="0006777D">
      <w:pPr>
        <w:pStyle w:val="ConsPlusNormal"/>
        <w:jc w:val="both"/>
      </w:pPr>
    </w:p>
    <w:p w:rsidR="0006777D" w:rsidRDefault="0006777D">
      <w:pPr>
        <w:pStyle w:val="ConsPlusNormal"/>
        <w:ind w:firstLine="540"/>
        <w:jc w:val="both"/>
      </w:pPr>
      <w:r>
        <w:t>Вопрос N 18</w:t>
      </w:r>
    </w:p>
    <w:p w:rsidR="0006777D" w:rsidRDefault="0006777D">
      <w:pPr>
        <w:pStyle w:val="ConsPlusNormal"/>
        <w:spacing w:before="220"/>
        <w:ind w:firstLine="540"/>
        <w:jc w:val="both"/>
      </w:pPr>
      <w:r>
        <w:t>Каким документом устанавливается очередность проведения капитального ремонта общего имущества собственников помещений в многоквартирных домах?</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нормативный правовой акт органа государственной власти субъекта Российской Федерации</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нормативные правовые акты органов местного самоуправления и органов государственной власти субъекта Российской Федерации.</w:t>
            </w:r>
          </w:p>
        </w:tc>
      </w:tr>
      <w:tr w:rsidR="0006777D">
        <w:tc>
          <w:tcPr>
            <w:tcW w:w="737" w:type="dxa"/>
          </w:tcPr>
          <w:p w:rsidR="0006777D" w:rsidRDefault="0006777D">
            <w:pPr>
              <w:pStyle w:val="ConsPlusNormal"/>
            </w:pPr>
            <w:r>
              <w:t>3.</w:t>
            </w:r>
          </w:p>
        </w:tc>
        <w:tc>
          <w:tcPr>
            <w:tcW w:w="8334" w:type="dxa"/>
          </w:tcPr>
          <w:p w:rsidR="0006777D" w:rsidRDefault="0006777D">
            <w:pPr>
              <w:pStyle w:val="ConsPlusNormal"/>
              <w:jc w:val="both"/>
            </w:pPr>
            <w:r>
              <w:t>нормативные правовые акты органов местного самоуправления, органов государственной власти субъекта Российской Федерации и федеральных органов исполнительной власти</w:t>
            </w:r>
          </w:p>
        </w:tc>
      </w:tr>
    </w:tbl>
    <w:p w:rsidR="0006777D" w:rsidRDefault="0006777D">
      <w:pPr>
        <w:pStyle w:val="ConsPlusNormal"/>
        <w:jc w:val="both"/>
      </w:pPr>
    </w:p>
    <w:p w:rsidR="0006777D" w:rsidRDefault="0006777D">
      <w:pPr>
        <w:pStyle w:val="ConsPlusNormal"/>
        <w:ind w:firstLine="540"/>
        <w:jc w:val="both"/>
      </w:pPr>
      <w:r>
        <w:t>Вопрос N 19</w:t>
      </w:r>
    </w:p>
    <w:p w:rsidR="0006777D" w:rsidRDefault="0006777D">
      <w:pPr>
        <w:pStyle w:val="ConsPlusNormal"/>
        <w:spacing w:before="220"/>
        <w:ind w:firstLine="540"/>
        <w:jc w:val="both"/>
      </w:pPr>
      <w:r>
        <w:t>Какой срок установлен для представления владельцем специального счета в уполномоченный орган исполнительной власти субъекта Российской Федерации, осуществляющий государственный жилищный надзор, уведомления о выбранном собственниками помещений в соответствующем многоквартирном доме способе формирования фонда капитального ремонта?</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lastRenderedPageBreak/>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три рабочих дня с момента открытия специального счета</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пять рабочих дней с момента открытия специального счета</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пять рабочих дней с момента принятия общим собранием собственников помещений в многоквартирном доме решения о выборе способа формирования фонда капитального ремонта</w:t>
            </w:r>
          </w:p>
        </w:tc>
      </w:tr>
    </w:tbl>
    <w:p w:rsidR="0006777D" w:rsidRDefault="0006777D">
      <w:pPr>
        <w:pStyle w:val="ConsPlusNormal"/>
        <w:jc w:val="both"/>
      </w:pPr>
    </w:p>
    <w:p w:rsidR="0006777D" w:rsidRDefault="0006777D">
      <w:pPr>
        <w:pStyle w:val="ConsPlusNormal"/>
        <w:ind w:firstLine="540"/>
        <w:jc w:val="both"/>
      </w:pPr>
      <w:r>
        <w:t>Вопрос N 20</w:t>
      </w:r>
    </w:p>
    <w:p w:rsidR="0006777D" w:rsidRDefault="0006777D">
      <w:pPr>
        <w:pStyle w:val="ConsPlusNormal"/>
        <w:spacing w:before="220"/>
        <w:ind w:firstLine="540"/>
        <w:jc w:val="both"/>
      </w:pPr>
      <w:r>
        <w:t>Перечень обязательных работ по пожарной безопасности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осмотры и обеспечение работоспособного состояния пожарных лестниц, систем аварийного освещения, пожаротушения, сигнализации, противопожарного водоснабжения, средств противопожарной защиты, противодымной защиты</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 и другие работы, направленные на обеспечение пожарной безопасности, перечень которых устанавливается федеральным органом исполнительной власти, уполномоченным на решение задач в области пожарной безопасности</w:t>
            </w:r>
          </w:p>
        </w:tc>
      </w:tr>
    </w:tbl>
    <w:p w:rsidR="0006777D" w:rsidRDefault="0006777D">
      <w:pPr>
        <w:pStyle w:val="ConsPlusNormal"/>
        <w:jc w:val="both"/>
      </w:pPr>
    </w:p>
    <w:p w:rsidR="0006777D" w:rsidRDefault="0006777D">
      <w:pPr>
        <w:pStyle w:val="ConsPlusNormal"/>
        <w:ind w:firstLine="540"/>
        <w:jc w:val="both"/>
      </w:pPr>
      <w:r>
        <w:t>Вопрос N 21</w:t>
      </w:r>
    </w:p>
    <w:p w:rsidR="0006777D" w:rsidRDefault="0006777D">
      <w:pPr>
        <w:pStyle w:val="ConsPlusNormal"/>
        <w:spacing w:before="220"/>
        <w:ind w:firstLine="540"/>
        <w:jc w:val="both"/>
      </w:pPr>
      <w:r>
        <w:t>Размер взимаемых штрафных санкций, предусмотренных с 1 мая 2015 года за осуществление предпринимательской деятельности по управлению многоквартирными домами без лицензии?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от одной тысячи пятисот до двух тысяч рублей на граждан; от трех тысяч до четырех тысяч рублей на должностных лиц; от тридцати тысяч до сорока тысяч рублей на юридических лиц</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от пятидесяти тысяч до ста тысяч рублей на должностных лиц; от ста пятидесяти тысяч до двухсот пятидесяти тысяч рублей на юридических лиц</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от ста тысяч до двухсот пятидесяти тысяч рублей на должностных лиц; от трехсот тысяч до трехсот пятидесяти тысяч рублей на юридических лиц</w:t>
            </w:r>
          </w:p>
        </w:tc>
      </w:tr>
    </w:tbl>
    <w:p w:rsidR="0006777D" w:rsidRDefault="0006777D">
      <w:pPr>
        <w:pStyle w:val="ConsPlusNormal"/>
        <w:jc w:val="both"/>
      </w:pPr>
    </w:p>
    <w:p w:rsidR="0006777D" w:rsidRDefault="0006777D">
      <w:pPr>
        <w:pStyle w:val="ConsPlusNormal"/>
        <w:ind w:firstLine="540"/>
        <w:jc w:val="both"/>
      </w:pPr>
      <w:r>
        <w:t>Вопрос N 22</w:t>
      </w:r>
    </w:p>
    <w:p w:rsidR="0006777D" w:rsidRDefault="0006777D">
      <w:pPr>
        <w:pStyle w:val="ConsPlusNormal"/>
        <w:spacing w:before="220"/>
        <w:ind w:firstLine="540"/>
        <w:jc w:val="both"/>
      </w:pPr>
      <w:r>
        <w:t xml:space="preserve">Каким документом установлены требования, соблюдение которых обеспечивает пожарную </w:t>
      </w:r>
      <w:r>
        <w:lastRenderedPageBreak/>
        <w:t>безопасность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договор управления многоквартирным домом</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 xml:space="preserve">Федеральный </w:t>
            </w:r>
            <w:hyperlink r:id="rId17" w:history="1">
              <w:r>
                <w:rPr>
                  <w:color w:val="0000FF"/>
                </w:rPr>
                <w:t>закон</w:t>
              </w:r>
            </w:hyperlink>
            <w:r>
              <w:t xml:space="preserve"> от 21 декабря 1994 г. N 69-ФЗ "О пожарной безопасности" </w:t>
            </w:r>
            <w:hyperlink w:anchor="P480" w:history="1">
              <w:r>
                <w:rPr>
                  <w:color w:val="0000FF"/>
                </w:rPr>
                <w:t>&lt;3&gt;</w:t>
              </w:r>
            </w:hyperlink>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 xml:space="preserve">Федеральный </w:t>
            </w:r>
            <w:hyperlink r:id="rId18" w:history="1">
              <w:r>
                <w:rPr>
                  <w:color w:val="0000FF"/>
                </w:rPr>
                <w:t>закон</w:t>
              </w:r>
            </w:hyperlink>
            <w:r>
              <w:t xml:space="preserve"> от 22 июля 2008 г. N 123-ФЗ "Технический регламент о требованиях пожарной безопасности" </w:t>
            </w:r>
            <w:hyperlink w:anchor="P481" w:history="1">
              <w:r>
                <w:rPr>
                  <w:color w:val="0000FF"/>
                </w:rPr>
                <w:t>&lt;4&gt;</w:t>
              </w:r>
            </w:hyperlink>
          </w:p>
        </w:tc>
      </w:tr>
    </w:tbl>
    <w:p w:rsidR="0006777D" w:rsidRDefault="0006777D">
      <w:pPr>
        <w:pStyle w:val="ConsPlusNormal"/>
        <w:jc w:val="both"/>
      </w:pPr>
    </w:p>
    <w:p w:rsidR="0006777D" w:rsidRDefault="0006777D">
      <w:pPr>
        <w:pStyle w:val="ConsPlusNormal"/>
        <w:ind w:firstLine="540"/>
        <w:jc w:val="both"/>
      </w:pPr>
      <w:r>
        <w:t>--------------------------------</w:t>
      </w:r>
    </w:p>
    <w:p w:rsidR="0006777D" w:rsidRDefault="0006777D">
      <w:pPr>
        <w:pStyle w:val="ConsPlusNormal"/>
        <w:spacing w:before="220"/>
        <w:ind w:firstLine="540"/>
        <w:jc w:val="both"/>
      </w:pPr>
      <w:bookmarkStart w:id="8" w:name="P480"/>
      <w:bookmarkEnd w:id="8"/>
      <w:r>
        <w:t>&lt;3&gt; Собрание законодательства Российской Федерации, 1994, N 35, ст. 3649; 2018, N 45, ст. 6824.</w:t>
      </w:r>
    </w:p>
    <w:p w:rsidR="0006777D" w:rsidRDefault="0006777D">
      <w:pPr>
        <w:pStyle w:val="ConsPlusNormal"/>
        <w:spacing w:before="220"/>
        <w:ind w:firstLine="540"/>
        <w:jc w:val="both"/>
      </w:pPr>
      <w:bookmarkStart w:id="9" w:name="P481"/>
      <w:bookmarkEnd w:id="9"/>
      <w:r>
        <w:t>&lt;4&gt; Собрание законодательства Российской Федерации, 2008, N 30, ст. 3579; 2017, N 31, ст. 4793.</w:t>
      </w:r>
    </w:p>
    <w:p w:rsidR="0006777D" w:rsidRDefault="0006777D">
      <w:pPr>
        <w:pStyle w:val="ConsPlusNormal"/>
        <w:jc w:val="both"/>
      </w:pPr>
    </w:p>
    <w:p w:rsidR="0006777D" w:rsidRDefault="0006777D">
      <w:pPr>
        <w:pStyle w:val="ConsPlusNormal"/>
        <w:ind w:firstLine="540"/>
        <w:jc w:val="both"/>
      </w:pPr>
      <w:r>
        <w:t>Вопрос N 23</w:t>
      </w:r>
    </w:p>
    <w:p w:rsidR="0006777D" w:rsidRDefault="0006777D">
      <w:pPr>
        <w:pStyle w:val="ConsPlusNormal"/>
        <w:spacing w:before="220"/>
        <w:ind w:firstLine="540"/>
        <w:jc w:val="both"/>
      </w:pPr>
      <w:r>
        <w:t>Каким постановлением Правительства Российской Федерации определен состав технической документации и иных документов, связанных с управлением многоквартирным домом?</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hyperlink r:id="rId19" w:history="1">
              <w:r>
                <w:rPr>
                  <w:color w:val="0000FF"/>
                </w:rPr>
                <w:t>постановление</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hyperlink w:anchor="P496" w:history="1">
              <w:r>
                <w:rPr>
                  <w:color w:val="0000FF"/>
                </w:rPr>
                <w:t>&lt;5&gt;</w:t>
              </w:r>
            </w:hyperlink>
          </w:p>
        </w:tc>
      </w:tr>
      <w:tr w:rsidR="0006777D">
        <w:tc>
          <w:tcPr>
            <w:tcW w:w="737" w:type="dxa"/>
          </w:tcPr>
          <w:p w:rsidR="0006777D" w:rsidRDefault="0006777D">
            <w:pPr>
              <w:pStyle w:val="ConsPlusNormal"/>
            </w:pPr>
            <w:r>
              <w:t>2.</w:t>
            </w:r>
          </w:p>
        </w:tc>
        <w:tc>
          <w:tcPr>
            <w:tcW w:w="8334" w:type="dxa"/>
          </w:tcPr>
          <w:p w:rsidR="0006777D" w:rsidRDefault="0006777D">
            <w:pPr>
              <w:pStyle w:val="ConsPlusNormal"/>
            </w:pPr>
            <w:hyperlink r:id="rId20" w:history="1">
              <w:r>
                <w:rPr>
                  <w:color w:val="0000FF"/>
                </w:rPr>
                <w:t>постановление</w:t>
              </w:r>
            </w:hyperlink>
            <w:r>
              <w:t xml:space="preserve"> Правительства Российской Федерации от 15 мая 2013 г. N 416 "О порядке осуществления деятельности по управлению многоквартирными домами" </w:t>
            </w:r>
            <w:hyperlink w:anchor="P497" w:history="1">
              <w:r>
                <w:rPr>
                  <w:color w:val="0000FF"/>
                </w:rPr>
                <w:t>&lt;6&gt;</w:t>
              </w:r>
            </w:hyperlink>
          </w:p>
        </w:tc>
      </w:tr>
      <w:tr w:rsidR="0006777D">
        <w:tc>
          <w:tcPr>
            <w:tcW w:w="737" w:type="dxa"/>
          </w:tcPr>
          <w:p w:rsidR="0006777D" w:rsidRDefault="0006777D">
            <w:pPr>
              <w:pStyle w:val="ConsPlusNormal"/>
            </w:pPr>
            <w:r>
              <w:t>3.</w:t>
            </w:r>
          </w:p>
        </w:tc>
        <w:tc>
          <w:tcPr>
            <w:tcW w:w="8334" w:type="dxa"/>
          </w:tcPr>
          <w:p w:rsidR="0006777D" w:rsidRDefault="0006777D">
            <w:pPr>
              <w:pStyle w:val="ConsPlusNormal"/>
            </w:pPr>
            <w:hyperlink r:id="rId21" w:history="1">
              <w:r>
                <w:rPr>
                  <w:color w:val="0000FF"/>
                </w:rPr>
                <w:t>постановление</w:t>
              </w:r>
            </w:hyperlink>
            <w:r>
              <w:t xml:space="preserve"> Правительства Российской Федерации от 28 октября 2014 г. N 1110 "О лицензировании предпринимательской деятельности по управлению многоквартирными домами" </w:t>
            </w:r>
            <w:hyperlink w:anchor="P498" w:history="1">
              <w:r>
                <w:rPr>
                  <w:color w:val="0000FF"/>
                </w:rPr>
                <w:t>&lt;7&gt;</w:t>
              </w:r>
            </w:hyperlink>
          </w:p>
        </w:tc>
      </w:tr>
    </w:tbl>
    <w:p w:rsidR="0006777D" w:rsidRDefault="0006777D">
      <w:pPr>
        <w:pStyle w:val="ConsPlusNormal"/>
        <w:jc w:val="both"/>
      </w:pPr>
    </w:p>
    <w:p w:rsidR="0006777D" w:rsidRDefault="0006777D">
      <w:pPr>
        <w:pStyle w:val="ConsPlusNormal"/>
        <w:ind w:firstLine="540"/>
        <w:jc w:val="both"/>
      </w:pPr>
      <w:r>
        <w:t>--------------------------------</w:t>
      </w:r>
    </w:p>
    <w:p w:rsidR="0006777D" w:rsidRDefault="0006777D">
      <w:pPr>
        <w:pStyle w:val="ConsPlusNormal"/>
        <w:spacing w:before="220"/>
        <w:ind w:firstLine="540"/>
        <w:jc w:val="both"/>
      </w:pPr>
      <w:bookmarkStart w:id="10" w:name="P496"/>
      <w:bookmarkEnd w:id="10"/>
      <w:r>
        <w:t>&lt;5&gt; Собрание законодательства Российской Федерации, 2006, N 34, ст. 3680; 2018, N 52, ст. 8297.</w:t>
      </w:r>
    </w:p>
    <w:p w:rsidR="0006777D" w:rsidRDefault="0006777D">
      <w:pPr>
        <w:pStyle w:val="ConsPlusNormal"/>
        <w:spacing w:before="220"/>
        <w:ind w:firstLine="540"/>
        <w:jc w:val="both"/>
      </w:pPr>
      <w:bookmarkStart w:id="11" w:name="P497"/>
      <w:bookmarkEnd w:id="11"/>
      <w:r>
        <w:t>&lt;6&gt; Собрание законодательства Российской Федерации, 2013, N 21, ст. 2652; 2018, N 39, ст. 5965.</w:t>
      </w:r>
    </w:p>
    <w:p w:rsidR="0006777D" w:rsidRDefault="0006777D">
      <w:pPr>
        <w:pStyle w:val="ConsPlusNormal"/>
        <w:spacing w:before="220"/>
        <w:ind w:firstLine="540"/>
        <w:jc w:val="both"/>
      </w:pPr>
      <w:bookmarkStart w:id="12" w:name="P498"/>
      <w:bookmarkEnd w:id="12"/>
      <w:r>
        <w:t>&lt;7&gt; Собрание законодательства Российской Федерации, 2014, N 44, ст. 6074; 2018, N 39, ст. 5965.</w:t>
      </w:r>
    </w:p>
    <w:p w:rsidR="0006777D" w:rsidRDefault="0006777D">
      <w:pPr>
        <w:pStyle w:val="ConsPlusNormal"/>
        <w:jc w:val="both"/>
      </w:pPr>
    </w:p>
    <w:p w:rsidR="0006777D" w:rsidRDefault="0006777D">
      <w:pPr>
        <w:pStyle w:val="ConsPlusNormal"/>
        <w:ind w:firstLine="540"/>
        <w:jc w:val="both"/>
      </w:pPr>
      <w:r>
        <w:t>Вопрос N 24</w:t>
      </w:r>
    </w:p>
    <w:p w:rsidR="0006777D" w:rsidRDefault="0006777D">
      <w:pPr>
        <w:pStyle w:val="ConsPlusNormal"/>
        <w:spacing w:before="220"/>
        <w:ind w:firstLine="540"/>
        <w:jc w:val="both"/>
      </w:pPr>
      <w:r>
        <w:lastRenderedPageBreak/>
        <w:t>Какие требования относятся к лицензионным требованиям в соответствии с жилищным законодательством Российской Федерации?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06777D" w:rsidRDefault="0006777D">
            <w:pPr>
              <w:pStyle w:val="ConsPlusNormal"/>
            </w:pPr>
            <w:r>
              <w:t>-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06777D" w:rsidRDefault="0006777D">
            <w:pPr>
              <w:pStyle w:val="ConsPlusNormal"/>
            </w:pPr>
            <w:r>
              <w:t>-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06777D" w:rsidRDefault="0006777D">
            <w:pPr>
              <w:pStyle w:val="ConsPlusNormal"/>
            </w:pPr>
            <w:r>
              <w:t>-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06777D" w:rsidRDefault="0006777D">
            <w:pPr>
              <w:pStyle w:val="ConsPlusNormal"/>
            </w:pPr>
            <w:r>
              <w:t>-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06777D" w:rsidRDefault="0006777D">
            <w:pPr>
              <w:pStyle w:val="ConsPlusNormal"/>
            </w:pPr>
            <w:r>
              <w:t>-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06777D" w:rsidRDefault="0006777D">
            <w:pPr>
              <w:pStyle w:val="ConsPlusNormal"/>
            </w:pPr>
            <w:r>
              <w:t>-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 регистрация лицензиата, соискателя лицензии в качестве юридического лица или индивидуального предпринимателя на территории Российской Федерации;</w:t>
            </w:r>
          </w:p>
          <w:p w:rsidR="0006777D" w:rsidRDefault="0006777D">
            <w:pPr>
              <w:pStyle w:val="ConsPlusNormal"/>
            </w:pPr>
            <w:r>
              <w:t>-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06777D" w:rsidRDefault="0006777D">
            <w:pPr>
              <w:pStyle w:val="ConsPlusNormal"/>
            </w:pPr>
            <w:r>
              <w:lastRenderedPageBreak/>
              <w:t>-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06777D" w:rsidRDefault="0006777D">
            <w:pPr>
              <w:pStyle w:val="ConsPlusNormal"/>
            </w:pPr>
            <w:r>
              <w:t>-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06777D" w:rsidRDefault="0006777D">
            <w:pPr>
              <w:pStyle w:val="ConsPlusNormal"/>
            </w:pPr>
            <w:r>
              <w:t>-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06777D" w:rsidRDefault="0006777D">
            <w:pPr>
              <w:pStyle w:val="ConsPlusNormal"/>
            </w:pPr>
            <w:r>
              <w:t>-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sidR="0006777D" w:rsidRDefault="0006777D">
            <w:pPr>
              <w:pStyle w:val="ConsPlusNormal"/>
            </w:pPr>
            <w:r>
              <w:t xml:space="preserve">- соблюдение лицензиатом требований к раскрытию информации, установленных </w:t>
            </w:r>
            <w:hyperlink r:id="rId22" w:history="1">
              <w:r>
                <w:rPr>
                  <w:color w:val="0000FF"/>
                </w:rPr>
                <w:t>частью 10 статьи 161</w:t>
              </w:r>
            </w:hyperlink>
            <w:r>
              <w:t xml:space="preserve"> Жилищного кодекса Российской Федерации;</w:t>
            </w:r>
          </w:p>
          <w:p w:rsidR="0006777D" w:rsidRDefault="0006777D">
            <w:pPr>
              <w:pStyle w:val="ConsPlusNormal"/>
            </w:pPr>
            <w:r>
              <w:t xml:space="preserve">- соблюдение лицензиатом требований к размещению информации, установленных </w:t>
            </w:r>
            <w:hyperlink r:id="rId23" w:history="1">
              <w:r>
                <w:rPr>
                  <w:color w:val="0000FF"/>
                </w:rPr>
                <w:t>частью 10.1 статьи 161</w:t>
              </w:r>
            </w:hyperlink>
            <w:r>
              <w:t xml:space="preserve"> Жилищного кодекса Российской Федерации;</w:t>
            </w:r>
          </w:p>
          <w:p w:rsidR="0006777D" w:rsidRDefault="0006777D">
            <w:pPr>
              <w:pStyle w:val="ConsPlusNormal"/>
            </w:pPr>
            <w:r>
              <w:t>- иные требования, установленные Правительством Российской Федерации</w:t>
            </w:r>
          </w:p>
        </w:tc>
      </w:tr>
    </w:tbl>
    <w:p w:rsidR="0006777D" w:rsidRDefault="0006777D">
      <w:pPr>
        <w:pStyle w:val="ConsPlusNormal"/>
        <w:jc w:val="both"/>
      </w:pPr>
    </w:p>
    <w:p w:rsidR="0006777D" w:rsidRDefault="0006777D">
      <w:pPr>
        <w:pStyle w:val="ConsPlusNormal"/>
        <w:ind w:firstLine="540"/>
        <w:jc w:val="both"/>
      </w:pPr>
      <w:r>
        <w:t>Вопрос N 25</w:t>
      </w:r>
    </w:p>
    <w:p w:rsidR="0006777D" w:rsidRDefault="0006777D">
      <w:pPr>
        <w:pStyle w:val="ConsPlusNormal"/>
        <w:spacing w:before="220"/>
        <w:ind w:firstLine="540"/>
        <w:jc w:val="both"/>
      </w:pPr>
      <w:r>
        <w:t>Положения какого документа применяются при осуществлении лицензионного контроля за осуществлением предпринимательской деятельности по управлению многоквартирными домами?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 xml:space="preserve">Жилищный </w:t>
            </w:r>
            <w:hyperlink r:id="rId24" w:history="1">
              <w:r>
                <w:rPr>
                  <w:color w:val="0000FF"/>
                </w:rPr>
                <w:t>кодекс</w:t>
              </w:r>
            </w:hyperlink>
            <w:r>
              <w:t xml:space="preserve"> Российской Федерации</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 xml:space="preserve">Федеральный </w:t>
            </w:r>
            <w:hyperlink r:id="rId25" w:history="1">
              <w:r>
                <w:rPr>
                  <w:color w:val="0000FF"/>
                </w:rPr>
                <w:t>закон</w:t>
              </w:r>
            </w:hyperlink>
            <w:r>
              <w:t xml:space="preserve"> от 4 мая 2011 г. N 99-ФЗ "О лицензировании отдельных видов деятельности" </w:t>
            </w:r>
            <w:hyperlink w:anchor="P539" w:history="1">
              <w:r>
                <w:rPr>
                  <w:color w:val="0000FF"/>
                </w:rPr>
                <w:t>&lt;8&gt;</w:t>
              </w:r>
            </w:hyperlink>
            <w:r>
              <w:t xml:space="preserve"> и </w:t>
            </w:r>
            <w:hyperlink r:id="rId26" w:history="1">
              <w:r>
                <w:rPr>
                  <w:color w:val="0000FF"/>
                </w:rPr>
                <w:t>постановление</w:t>
              </w:r>
            </w:hyperlink>
            <w:r>
              <w:t xml:space="preserve"> Правительства Российской Федерации от 28 октября 2014 г. N 1110 "О лицензировании предпринимательской деятельности по управлению многоквартирными домами"</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 xml:space="preserve">Жилищный </w:t>
            </w:r>
            <w:hyperlink r:id="rId27" w:history="1">
              <w:r>
                <w:rPr>
                  <w:color w:val="0000FF"/>
                </w:rPr>
                <w:t>кодекс</w:t>
              </w:r>
            </w:hyperlink>
            <w:r>
              <w:t xml:space="preserve"> Российской Федерации, Федеральный </w:t>
            </w:r>
            <w:hyperlink r:id="rId28" w:history="1">
              <w:r>
                <w:rPr>
                  <w:color w:val="0000FF"/>
                </w:rPr>
                <w:t>закон</w:t>
              </w:r>
            </w:hyperlink>
            <w:r>
              <w:t xml:space="preserve"> от 4 мая 2011 г. N 99-ФЗ "О лицензировании отдельных видов деятельности" и </w:t>
            </w:r>
            <w:hyperlink r:id="rId29" w:history="1">
              <w:r>
                <w:rPr>
                  <w:color w:val="0000FF"/>
                </w:rPr>
                <w:t>постановление</w:t>
              </w:r>
            </w:hyperlink>
            <w:r>
              <w:t xml:space="preserve"> Правительства Российской Федерации от 28 октября 2014 г. N 1110 "О лицензировании предпринимательской деятельности по управлению многоквартирными домами"</w:t>
            </w:r>
          </w:p>
        </w:tc>
      </w:tr>
    </w:tbl>
    <w:p w:rsidR="0006777D" w:rsidRDefault="0006777D">
      <w:pPr>
        <w:pStyle w:val="ConsPlusNormal"/>
        <w:jc w:val="both"/>
      </w:pPr>
    </w:p>
    <w:p w:rsidR="0006777D" w:rsidRDefault="0006777D">
      <w:pPr>
        <w:pStyle w:val="ConsPlusNormal"/>
        <w:ind w:firstLine="540"/>
        <w:jc w:val="both"/>
      </w:pPr>
      <w:r>
        <w:t>--------------------------------</w:t>
      </w:r>
    </w:p>
    <w:p w:rsidR="0006777D" w:rsidRDefault="0006777D">
      <w:pPr>
        <w:pStyle w:val="ConsPlusNormal"/>
        <w:spacing w:before="220"/>
        <w:ind w:firstLine="540"/>
        <w:jc w:val="both"/>
      </w:pPr>
      <w:bookmarkStart w:id="13" w:name="P539"/>
      <w:bookmarkEnd w:id="13"/>
      <w:r>
        <w:t xml:space="preserve">&lt;8&gt; Собрание законодательства Российской Федерации, 2011, N 19, ст. 2716; 2019, N 16, ст. </w:t>
      </w:r>
      <w:r>
        <w:lastRenderedPageBreak/>
        <w:t>1817.</w:t>
      </w:r>
    </w:p>
    <w:p w:rsidR="0006777D" w:rsidRDefault="0006777D">
      <w:pPr>
        <w:pStyle w:val="ConsPlusNormal"/>
        <w:jc w:val="both"/>
      </w:pPr>
    </w:p>
    <w:p w:rsidR="0006777D" w:rsidRDefault="0006777D">
      <w:pPr>
        <w:pStyle w:val="ConsPlusNormal"/>
        <w:ind w:firstLine="540"/>
        <w:jc w:val="both"/>
      </w:pPr>
      <w:r>
        <w:t>Вопрос N 26</w:t>
      </w:r>
    </w:p>
    <w:p w:rsidR="0006777D" w:rsidRDefault="0006777D">
      <w:pPr>
        <w:pStyle w:val="ConsPlusNormal"/>
        <w:spacing w:before="220"/>
        <w:ind w:firstLine="540"/>
        <w:jc w:val="both"/>
      </w:pPr>
      <w:r>
        <w:t>Может ли управляющая организация являться владельцем специального счета для формирования фонда капитального ремонта многоквартирного дома?</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может</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может по решению органа местного самоуправления об определении владельца специального счета</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 может</w:t>
            </w:r>
          </w:p>
        </w:tc>
      </w:tr>
    </w:tbl>
    <w:p w:rsidR="0006777D" w:rsidRDefault="0006777D">
      <w:pPr>
        <w:pStyle w:val="ConsPlusNormal"/>
        <w:jc w:val="both"/>
      </w:pPr>
    </w:p>
    <w:p w:rsidR="0006777D" w:rsidRDefault="0006777D">
      <w:pPr>
        <w:pStyle w:val="ConsPlusNormal"/>
        <w:ind w:firstLine="540"/>
        <w:jc w:val="both"/>
      </w:pPr>
      <w:r>
        <w:t>Вопрос N 27</w:t>
      </w:r>
    </w:p>
    <w:p w:rsidR="0006777D" w:rsidRDefault="0006777D">
      <w:pPr>
        <w:pStyle w:val="ConsPlusNormal"/>
        <w:spacing w:before="220"/>
        <w:ind w:firstLine="540"/>
        <w:jc w:val="both"/>
      </w:pPr>
      <w:r>
        <w:t xml:space="preserve">На какое расстояние должны быть удалены от жилых зданий, детских игровых площадок, мест отдыха и занятий спортом площадки для установки контейнеров, предназначенных для сбора бытовых отходов и мусора, согласно Санитарно-эпидемиологическим </w:t>
      </w:r>
      <w:hyperlink r:id="rId30" w:history="1">
        <w:r>
          <w:rPr>
            <w:color w:val="0000FF"/>
          </w:rPr>
          <w:t>требованиям</w:t>
        </w:r>
      </w:hyperlink>
      <w:r>
        <w:t xml:space="preserve"> к условиям проживания в жилых зданиях и помещениях СанПиН 2.1.2.2645-10, утвержденным постановлением Главного государственного санитарного врача Российской Федерации от 10 июня 2010 г. N 64 &lt;9&gt;, с изменениями, внесенными постановлением Главного государственного санитарного врача Российской Федерации от 27 декабря 2010 г. N 175 &lt;10&gt;?</w:t>
      </w:r>
    </w:p>
    <w:p w:rsidR="0006777D" w:rsidRDefault="0006777D">
      <w:pPr>
        <w:pStyle w:val="ConsPlusNormal"/>
        <w:spacing w:before="220"/>
        <w:ind w:firstLine="540"/>
        <w:jc w:val="both"/>
      </w:pPr>
      <w:r>
        <w:t>--------------------------------</w:t>
      </w:r>
    </w:p>
    <w:p w:rsidR="0006777D" w:rsidRDefault="0006777D">
      <w:pPr>
        <w:pStyle w:val="ConsPlusNormal"/>
        <w:spacing w:before="220"/>
        <w:ind w:firstLine="540"/>
        <w:jc w:val="both"/>
      </w:pPr>
      <w:r>
        <w:t>&lt;9&gt; Зарегистрировано Министерством юстиции Российской Федерации 15 июля 2010 г., регистрационный N 17833.</w:t>
      </w:r>
    </w:p>
    <w:p w:rsidR="0006777D" w:rsidRDefault="0006777D">
      <w:pPr>
        <w:pStyle w:val="ConsPlusNormal"/>
        <w:spacing w:before="220"/>
        <w:ind w:firstLine="540"/>
        <w:jc w:val="both"/>
      </w:pPr>
      <w:r>
        <w:t>&lt;10&gt; Зарегистрировано Министерством юстиции Российской Федерации 28 февраля 2011 г., регистрационный N 19948.</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не менее 20 м, но не более 100 м</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не менее 30 м, но не более 150 м</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 менее 50 м, но не более 200 м</w:t>
            </w:r>
          </w:p>
        </w:tc>
      </w:tr>
    </w:tbl>
    <w:p w:rsidR="0006777D" w:rsidRDefault="0006777D">
      <w:pPr>
        <w:pStyle w:val="ConsPlusNormal"/>
        <w:jc w:val="both"/>
      </w:pPr>
    </w:p>
    <w:p w:rsidR="0006777D" w:rsidRDefault="0006777D">
      <w:pPr>
        <w:pStyle w:val="ConsPlusNormal"/>
        <w:ind w:firstLine="540"/>
        <w:jc w:val="both"/>
      </w:pPr>
      <w:r>
        <w:t>Вопрос N 28</w:t>
      </w:r>
    </w:p>
    <w:p w:rsidR="0006777D" w:rsidRDefault="0006777D">
      <w:pPr>
        <w:pStyle w:val="ConsPlusNormal"/>
        <w:spacing w:before="220"/>
        <w:ind w:firstLine="540"/>
        <w:jc w:val="both"/>
      </w:pPr>
      <w:r>
        <w:t>Порядок начисления платы за коммунальные услуги в случае отсутствия индивидуальных приборов учета коммунальных ресурсов?</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исходя из нормативов потребления коммунальных услуг</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исходя из среднемесячного объема потребления коммунальных услуг</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исходя из показаний прибора учета коммунальных ресурсов</w:t>
            </w:r>
          </w:p>
        </w:tc>
      </w:tr>
    </w:tbl>
    <w:p w:rsidR="0006777D" w:rsidRDefault="0006777D">
      <w:pPr>
        <w:pStyle w:val="ConsPlusNormal"/>
        <w:jc w:val="both"/>
      </w:pPr>
    </w:p>
    <w:p w:rsidR="0006777D" w:rsidRDefault="0006777D">
      <w:pPr>
        <w:pStyle w:val="ConsPlusNormal"/>
        <w:ind w:firstLine="540"/>
        <w:jc w:val="both"/>
      </w:pPr>
      <w:r>
        <w:t>Вопрос N 29</w:t>
      </w:r>
    </w:p>
    <w:p w:rsidR="0006777D" w:rsidRDefault="0006777D">
      <w:pPr>
        <w:pStyle w:val="ConsPlusNormal"/>
        <w:spacing w:before="220"/>
        <w:ind w:firstLine="540"/>
        <w:jc w:val="both"/>
      </w:pPr>
      <w:r>
        <w:t>В какой срок лицензиат обязан разместить сведения о заключении, прекращении, расторжении договора управления многоквартирным домом в государственной информационной системе жилищно-коммунального хозяйства в случае изменения перечня многоквартирных домов?</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пять календарных дней со дня заключения, прекращения, расторжения управления многоквартирным домом</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пять рабочих дней со дня заключения, прекращения, расторжения управления многоквартирным домом</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Десять календарных дней со дня заключения, прекращения, расторжения управления многоквартирным домом</w:t>
            </w:r>
          </w:p>
        </w:tc>
      </w:tr>
    </w:tbl>
    <w:p w:rsidR="0006777D" w:rsidRDefault="0006777D">
      <w:pPr>
        <w:pStyle w:val="ConsPlusNormal"/>
        <w:jc w:val="both"/>
      </w:pPr>
    </w:p>
    <w:p w:rsidR="0006777D" w:rsidRDefault="0006777D">
      <w:pPr>
        <w:pStyle w:val="ConsPlusNormal"/>
        <w:ind w:firstLine="540"/>
        <w:jc w:val="both"/>
      </w:pPr>
      <w:r>
        <w:t>Вопрос N 30</w:t>
      </w:r>
    </w:p>
    <w:p w:rsidR="0006777D" w:rsidRDefault="0006777D">
      <w:pPr>
        <w:pStyle w:val="ConsPlusNormal"/>
        <w:spacing w:before="220"/>
        <w:ind w:firstLine="540"/>
        <w:jc w:val="both"/>
      </w:pPr>
      <w:r>
        <w:t>Подлежит ли взиманию плата за коммунальную услугу по горячему водоснабжению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подлежит</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подлежит в случае, если собственниками помещений в многоквартирном доме в качестве способа управления выбрано непосредственное управление собственниками помещений в многоквартирном доме</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 подлежит</w:t>
            </w:r>
          </w:p>
        </w:tc>
      </w:tr>
    </w:tbl>
    <w:p w:rsidR="0006777D" w:rsidRDefault="0006777D">
      <w:pPr>
        <w:pStyle w:val="ConsPlusNormal"/>
        <w:jc w:val="both"/>
      </w:pPr>
    </w:p>
    <w:p w:rsidR="0006777D" w:rsidRDefault="0006777D">
      <w:pPr>
        <w:pStyle w:val="ConsPlusNormal"/>
        <w:ind w:firstLine="540"/>
        <w:jc w:val="both"/>
      </w:pPr>
      <w:r>
        <w:t>Вопрос N 31</w:t>
      </w:r>
    </w:p>
    <w:p w:rsidR="0006777D" w:rsidRDefault="0006777D">
      <w:pPr>
        <w:pStyle w:val="ConsPlusNormal"/>
        <w:spacing w:before="220"/>
        <w:ind w:firstLine="540"/>
        <w:jc w:val="both"/>
      </w:pPr>
      <w:r>
        <w:t>Подлежит ли оплате потребителем ввод приборов учета коммунальных ресурсов в эксплуатацию?</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подлежит</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подлежит в случае, если в течение трех месяцев собственник помещений в многоквартирном доме установил новый индивидуальный прибор учета коммунальных ресурсов</w:t>
            </w:r>
          </w:p>
        </w:tc>
      </w:tr>
      <w:tr w:rsidR="0006777D">
        <w:tc>
          <w:tcPr>
            <w:tcW w:w="737" w:type="dxa"/>
          </w:tcPr>
          <w:p w:rsidR="0006777D" w:rsidRDefault="0006777D">
            <w:pPr>
              <w:pStyle w:val="ConsPlusNormal"/>
            </w:pPr>
            <w:r>
              <w:t>3.</w:t>
            </w:r>
          </w:p>
        </w:tc>
        <w:tc>
          <w:tcPr>
            <w:tcW w:w="8334" w:type="dxa"/>
          </w:tcPr>
          <w:p w:rsidR="0006777D" w:rsidRDefault="0006777D">
            <w:pPr>
              <w:pStyle w:val="ConsPlusNormal"/>
              <w:jc w:val="both"/>
            </w:pPr>
            <w:r>
              <w:t>не подлежит</w:t>
            </w:r>
          </w:p>
        </w:tc>
      </w:tr>
    </w:tbl>
    <w:p w:rsidR="0006777D" w:rsidRDefault="0006777D">
      <w:pPr>
        <w:pStyle w:val="ConsPlusNormal"/>
        <w:jc w:val="both"/>
      </w:pPr>
    </w:p>
    <w:p w:rsidR="0006777D" w:rsidRDefault="0006777D">
      <w:pPr>
        <w:pStyle w:val="ConsPlusNormal"/>
        <w:ind w:firstLine="540"/>
        <w:jc w:val="both"/>
      </w:pPr>
      <w:r>
        <w:t>Вопрос N 32</w:t>
      </w:r>
    </w:p>
    <w:p w:rsidR="0006777D" w:rsidRDefault="0006777D">
      <w:pPr>
        <w:pStyle w:val="ConsPlusNormal"/>
        <w:spacing w:before="220"/>
        <w:ind w:firstLine="540"/>
        <w:jc w:val="both"/>
      </w:pPr>
      <w:r>
        <w:t xml:space="preserve">Какой срок установлен Жилищным </w:t>
      </w:r>
      <w:hyperlink r:id="rId31" w:history="1">
        <w:r>
          <w:rPr>
            <w:color w:val="0000FF"/>
          </w:rPr>
          <w:t>кодексом</w:t>
        </w:r>
      </w:hyperlink>
      <w:r>
        <w:t xml:space="preserve"> Российской Федерации для обжалования в </w:t>
      </w:r>
      <w:r>
        <w:lastRenderedPageBreak/>
        <w:t>судебном порядке решения, принятого общим собранием собственников помещений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в течение месяца со дня, когда собственник помещений в многоквартирном доме узнал или должен был узнать о принятом решении</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в течение шести месяцев со дня, когда собственник помещений в многоквартирном доме узнал или должен был узнать о принятом решении</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в течение шести месяцев со дня принятия собственниками помещений в многоквартирном доме соответствующего решения, если собственник не принимал участие в этом собрании или голосовал против принятия такого решения</w:t>
            </w:r>
          </w:p>
        </w:tc>
      </w:tr>
    </w:tbl>
    <w:p w:rsidR="0006777D" w:rsidRDefault="0006777D">
      <w:pPr>
        <w:pStyle w:val="ConsPlusNormal"/>
        <w:jc w:val="both"/>
      </w:pPr>
    </w:p>
    <w:p w:rsidR="0006777D" w:rsidRDefault="0006777D">
      <w:pPr>
        <w:pStyle w:val="ConsPlusNormal"/>
        <w:ind w:firstLine="540"/>
        <w:jc w:val="both"/>
      </w:pPr>
      <w:r>
        <w:t>Вопрос N 33</w:t>
      </w:r>
    </w:p>
    <w:p w:rsidR="0006777D" w:rsidRDefault="0006777D">
      <w:pPr>
        <w:pStyle w:val="ConsPlusNormal"/>
        <w:spacing w:before="220"/>
        <w:ind w:firstLine="540"/>
        <w:jc w:val="both"/>
      </w:pPr>
      <w:r>
        <w:t xml:space="preserve">Какая периодичность обучения по охране труда для работников рабочих профессий установлена </w:t>
      </w:r>
      <w:hyperlink r:id="rId32" w:history="1">
        <w:r>
          <w:rPr>
            <w:color w:val="0000FF"/>
          </w:rPr>
          <w:t>Порядком</w:t>
        </w:r>
      </w:hyperlink>
      <w:r>
        <w:t xml:space="preserve"> обучения по охране труда и проверки знаний требований охраны труда работников организаций, утвержденным постановлением Министерства труда и социального развития Российской Федерации и Министерства образования Российской Федерации от 13 января 2003 г. N 1/29 &lt;11&gt;, с изменениями, внесенными приказом Министерства труда и социальной защиты Российской Федерации и Министерства образования и науки Российской Федерации от 30 ноября 2016 г. N 697н/1490 &lt;12&gt;?</w:t>
      </w:r>
    </w:p>
    <w:p w:rsidR="0006777D" w:rsidRDefault="0006777D">
      <w:pPr>
        <w:pStyle w:val="ConsPlusNormal"/>
        <w:spacing w:before="220"/>
        <w:ind w:firstLine="540"/>
        <w:jc w:val="both"/>
      </w:pPr>
      <w:r>
        <w:t>--------------------------------</w:t>
      </w:r>
    </w:p>
    <w:p w:rsidR="0006777D" w:rsidRDefault="0006777D">
      <w:pPr>
        <w:pStyle w:val="ConsPlusNormal"/>
        <w:spacing w:before="220"/>
        <w:ind w:firstLine="540"/>
        <w:jc w:val="both"/>
      </w:pPr>
      <w:r>
        <w:t>&lt;11&gt; Зарегистрировано Министерством юстиции Российской Федерации 12 февраля 2003 г., регистрационный N 4209.</w:t>
      </w:r>
    </w:p>
    <w:p w:rsidR="0006777D" w:rsidRDefault="0006777D">
      <w:pPr>
        <w:pStyle w:val="ConsPlusNormal"/>
        <w:spacing w:before="220"/>
        <w:ind w:firstLine="540"/>
        <w:jc w:val="both"/>
      </w:pPr>
      <w:r>
        <w:t>&lt;12&gt; Зарегистрирован Министерством юстиции Российской Федерации 16 декабря 2016 г., регистрационный N 44767.</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не реже двух раз в год</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не реже одного раза в год</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 реже одного раза в три года</w:t>
            </w:r>
          </w:p>
        </w:tc>
      </w:tr>
    </w:tbl>
    <w:p w:rsidR="0006777D" w:rsidRDefault="0006777D">
      <w:pPr>
        <w:pStyle w:val="ConsPlusNormal"/>
        <w:jc w:val="both"/>
      </w:pPr>
    </w:p>
    <w:p w:rsidR="0006777D" w:rsidRDefault="0006777D">
      <w:pPr>
        <w:pStyle w:val="ConsPlusNormal"/>
        <w:ind w:firstLine="540"/>
        <w:jc w:val="both"/>
      </w:pPr>
      <w:r>
        <w:t>Вопрос N 34</w:t>
      </w:r>
    </w:p>
    <w:p w:rsidR="0006777D" w:rsidRDefault="0006777D">
      <w:pPr>
        <w:pStyle w:val="ConsPlusNormal"/>
        <w:spacing w:before="220"/>
        <w:ind w:firstLine="540"/>
        <w:jc w:val="both"/>
      </w:pPr>
      <w:r>
        <w:t>Является ли основанием для перерасчета размера платы за коммунальные ресурсы, потребляемые при использовании и содержании общего имущества собственников помещений в многоквартирном доме, временное отсутствие потребителя в жилом помещении?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является</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не является</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 является, если потребитель временно отсутствует более шести месяцев</w:t>
            </w:r>
          </w:p>
        </w:tc>
      </w:tr>
    </w:tbl>
    <w:p w:rsidR="0006777D" w:rsidRDefault="0006777D">
      <w:pPr>
        <w:pStyle w:val="ConsPlusNormal"/>
        <w:jc w:val="both"/>
      </w:pPr>
    </w:p>
    <w:p w:rsidR="0006777D" w:rsidRDefault="0006777D">
      <w:pPr>
        <w:pStyle w:val="ConsPlusNormal"/>
        <w:ind w:firstLine="540"/>
        <w:jc w:val="both"/>
      </w:pPr>
      <w:r>
        <w:t>Вопрос N 35</w:t>
      </w:r>
    </w:p>
    <w:p w:rsidR="0006777D" w:rsidRDefault="0006777D">
      <w:pPr>
        <w:pStyle w:val="ConsPlusNormal"/>
        <w:spacing w:before="220"/>
        <w:ind w:firstLine="540"/>
        <w:jc w:val="both"/>
      </w:pPr>
      <w:r>
        <w:t>Каким образом изменяется размер платы за жилое помещение и коммунальные услуги в случае изменения формы собственности на жилое помещение?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изменение формы собственности на жилое помещение является основанием изменения размера платы за коммунальные услуги</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изменение формы собственности на жилое помещение является основанием изменения размера платы за коммунальные услуги в случае, если органом местного самоуправления принято соответствующее решение</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изменение формы собственности на жилое помещение не является основанием изменения размера платы за коммунальные услуги</w:t>
            </w:r>
          </w:p>
        </w:tc>
      </w:tr>
    </w:tbl>
    <w:p w:rsidR="0006777D" w:rsidRDefault="0006777D">
      <w:pPr>
        <w:pStyle w:val="ConsPlusNormal"/>
        <w:jc w:val="both"/>
      </w:pPr>
    </w:p>
    <w:p w:rsidR="0006777D" w:rsidRDefault="0006777D">
      <w:pPr>
        <w:pStyle w:val="ConsPlusNormal"/>
        <w:ind w:firstLine="540"/>
        <w:jc w:val="both"/>
      </w:pPr>
      <w:r>
        <w:t>Вопрос N 36</w:t>
      </w:r>
    </w:p>
    <w:p w:rsidR="0006777D" w:rsidRDefault="0006777D">
      <w:pPr>
        <w:pStyle w:val="ConsPlusNormal"/>
        <w:spacing w:before="220"/>
        <w:ind w:firstLine="540"/>
        <w:jc w:val="both"/>
      </w:pPr>
      <w:r>
        <w:t>На основании какого документа исполнитель коммунальных услуг направляет потребителю коммунальных услуг уведомление о необходимости устранить несанкционированное подключение к сетям и производит доначисление платы за коммунальную услугу, потребленную без надлежащего учета?</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акт осмотра внутриквартирного оборудования</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акт осмотра внутридомового оборудования</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акта о выявлении несанкционированного подключения</w:t>
            </w:r>
          </w:p>
        </w:tc>
      </w:tr>
    </w:tbl>
    <w:p w:rsidR="0006777D" w:rsidRDefault="0006777D">
      <w:pPr>
        <w:pStyle w:val="ConsPlusNormal"/>
        <w:jc w:val="both"/>
      </w:pPr>
    </w:p>
    <w:p w:rsidR="0006777D" w:rsidRDefault="0006777D">
      <w:pPr>
        <w:pStyle w:val="ConsPlusNormal"/>
        <w:ind w:firstLine="540"/>
        <w:jc w:val="both"/>
      </w:pPr>
      <w:r>
        <w:t>Вопрос N 37</w:t>
      </w:r>
    </w:p>
    <w:p w:rsidR="0006777D" w:rsidRDefault="0006777D">
      <w:pPr>
        <w:pStyle w:val="ConsPlusNormal"/>
        <w:spacing w:before="220"/>
        <w:ind w:firstLine="540"/>
        <w:jc w:val="both"/>
      </w:pPr>
      <w:r>
        <w:t>Размер штрафных санкций, установленный за нарушение требований жилищного законодательства Российской Федерации о передаче технической документации на многоквартирный дом и иных связанных с управлением таким многоквартирным домом документов?</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r>
              <w:t>от двух тысяч до пяти тысяч рублей на граждан; от тридцати тысяч до сорока тысяч рублей на должностных лиц; от ста пятидесяти тысяч до двухсот тысяч рублей на юридических лиц</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от четырех тысяч до пяти тысяч рублей на должностных лиц</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от ста тысяч до двухсот тысяч рублей на должностных лиц; от ста пятидесяти тысяч до пятисот тысяч рублей на индивидуальных предпринимателей; от ста пятидесяти тысяч до пятисот тысяч рублей на юридических лиц</w:t>
            </w:r>
          </w:p>
        </w:tc>
      </w:tr>
    </w:tbl>
    <w:p w:rsidR="0006777D" w:rsidRDefault="0006777D">
      <w:pPr>
        <w:pStyle w:val="ConsPlusNormal"/>
        <w:jc w:val="both"/>
      </w:pPr>
    </w:p>
    <w:p w:rsidR="0006777D" w:rsidRDefault="0006777D">
      <w:pPr>
        <w:pStyle w:val="ConsPlusNormal"/>
        <w:ind w:firstLine="540"/>
        <w:jc w:val="both"/>
      </w:pPr>
      <w:r>
        <w:t>Вопрос N 38</w:t>
      </w:r>
    </w:p>
    <w:p w:rsidR="0006777D" w:rsidRDefault="0006777D">
      <w:pPr>
        <w:pStyle w:val="ConsPlusNormal"/>
        <w:spacing w:before="220"/>
        <w:ind w:firstLine="540"/>
        <w:jc w:val="both"/>
      </w:pPr>
      <w:r>
        <w:lastRenderedPageBreak/>
        <w:t>Какие требования установлены к режиму работы аварийно-диспетчерской службы?</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аварийно-диспетчерская служба осуществляет повседневный (текущий) контроль</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работа аварийно-диспетчерской службы осуществляется круглосуточно</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аварийно-диспетчерская служба осуществляет повседневный (текущий) контроль, работа аварийно-диспетчерской службы осуществляется круглосуточно</w:t>
            </w:r>
          </w:p>
        </w:tc>
      </w:tr>
    </w:tbl>
    <w:p w:rsidR="0006777D" w:rsidRDefault="0006777D">
      <w:pPr>
        <w:pStyle w:val="ConsPlusNormal"/>
        <w:jc w:val="both"/>
      </w:pPr>
    </w:p>
    <w:p w:rsidR="0006777D" w:rsidRDefault="0006777D">
      <w:pPr>
        <w:pStyle w:val="ConsPlusNormal"/>
        <w:ind w:firstLine="540"/>
        <w:jc w:val="both"/>
      </w:pPr>
      <w:r>
        <w:t>Вопрос N 39</w:t>
      </w:r>
    </w:p>
    <w:p w:rsidR="0006777D" w:rsidRDefault="0006777D">
      <w:pPr>
        <w:pStyle w:val="ConsPlusNormal"/>
        <w:spacing w:before="220"/>
        <w:ind w:firstLine="540"/>
        <w:jc w:val="both"/>
      </w:pPr>
      <w:r>
        <w:t>За какой период определяется среднемесячный объем потребления коммунального ресурса для расчета размера платы за соответствующую коммунальную услугу в случае выхода из строя или утраты ранее введенного в эксплуатацию индивидуального, общего (квартирного), комнатного прибора учета коммунального ресурса либо истечения срока его эксплуатации?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не более двух расчетных периодов подряд для жилого помещения и не более 3 расчетных периодов подряд для нежилого помещения</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не более трех расчетных периодов подряд для жилого помещения и не более двух расчетных периодов подряд для нежилого помещения</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 менее шести месяцев, а если период работы прибора учета составил менее шести месяцев, то за фактический период работы прибора учета, но не менее трех месяцев</w:t>
            </w:r>
          </w:p>
        </w:tc>
      </w:tr>
    </w:tbl>
    <w:p w:rsidR="0006777D" w:rsidRDefault="0006777D">
      <w:pPr>
        <w:pStyle w:val="ConsPlusNormal"/>
        <w:jc w:val="both"/>
      </w:pPr>
    </w:p>
    <w:p w:rsidR="0006777D" w:rsidRDefault="0006777D">
      <w:pPr>
        <w:pStyle w:val="ConsPlusNormal"/>
        <w:ind w:firstLine="540"/>
        <w:jc w:val="both"/>
      </w:pPr>
      <w:r>
        <w:t>Вопрос N 40</w:t>
      </w:r>
    </w:p>
    <w:p w:rsidR="0006777D" w:rsidRDefault="0006777D">
      <w:pPr>
        <w:pStyle w:val="ConsPlusNormal"/>
        <w:spacing w:before="220"/>
        <w:ind w:firstLine="540"/>
        <w:jc w:val="both"/>
      </w:pPr>
      <w:r>
        <w:t>В каких целях могут использоваться жилые помещения специализированного жилищного фонда?</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проживание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проживание студентов, вынужденных переселенцев, лиц, признанных беженцами, детей-сирот и детей, оставшихся без попечения родителей, лиц из числа детей-сирот и детей, оставшихся без попечения родителей</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 xml:space="preserve">проживание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w:t>
            </w:r>
            <w:r>
              <w:lastRenderedPageBreak/>
              <w:t>субъекта Российской Федерации либо в связи с избранием на выборные должности в органы государственной власти или органы местного самоуправления, проживание студентов, вынужденных переселенцев, лиц, признанных беженцами, детей-сирот и детей, оставшихся без попечения родителей, лиц из числа детей-сирот и детей, оставшихся без попечения родителей</w:t>
            </w:r>
          </w:p>
        </w:tc>
      </w:tr>
    </w:tbl>
    <w:p w:rsidR="0006777D" w:rsidRDefault="0006777D">
      <w:pPr>
        <w:pStyle w:val="ConsPlusNormal"/>
        <w:jc w:val="both"/>
      </w:pPr>
    </w:p>
    <w:p w:rsidR="0006777D" w:rsidRDefault="0006777D">
      <w:pPr>
        <w:pStyle w:val="ConsPlusNormal"/>
        <w:ind w:firstLine="540"/>
        <w:jc w:val="both"/>
      </w:pPr>
      <w:r>
        <w:t>Вопрос N 41</w:t>
      </w:r>
    </w:p>
    <w:p w:rsidR="0006777D" w:rsidRDefault="0006777D">
      <w:pPr>
        <w:pStyle w:val="ConsPlusNormal"/>
        <w:spacing w:before="220"/>
        <w:ind w:firstLine="540"/>
        <w:jc w:val="both"/>
      </w:pPr>
      <w:r>
        <w:t>Функции аварийно-диспетчерской службы?</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информирование органа местного самоуправления муниципального образования и лиц, осуществляющих управление многоквартирным домом, об аварийной ситуации</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контроль загазованности технических подполий и коллекторов и обеспечение громкоговорящей (двусторонней) связи с пассажирами лифтов</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информирование органа местного самоуправления муниципального образования и лиц, осуществляющих управление многоквартирным домом, об аварийной ситуации</w:t>
            </w:r>
          </w:p>
        </w:tc>
      </w:tr>
    </w:tbl>
    <w:p w:rsidR="0006777D" w:rsidRDefault="0006777D">
      <w:pPr>
        <w:pStyle w:val="ConsPlusNormal"/>
        <w:jc w:val="both"/>
      </w:pPr>
    </w:p>
    <w:p w:rsidR="0006777D" w:rsidRDefault="0006777D">
      <w:pPr>
        <w:pStyle w:val="ConsPlusNormal"/>
        <w:ind w:firstLine="540"/>
        <w:jc w:val="both"/>
      </w:pPr>
      <w:r>
        <w:t>Вопрос N 42</w:t>
      </w:r>
    </w:p>
    <w:p w:rsidR="0006777D" w:rsidRDefault="0006777D">
      <w:pPr>
        <w:pStyle w:val="ConsPlusNormal"/>
        <w:spacing w:before="220"/>
        <w:ind w:firstLine="540"/>
        <w:jc w:val="both"/>
      </w:pPr>
      <w:r>
        <w:t>Какие сроки установлены для устранения лицом, осуществляющим управление многоквартирным домом, нарушения содержания оконных и дверных заполнений помещений, относящихся к общему имуществу собственников помещений в многоквартирном доме, в отопительный период?</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незамедлительно</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в течение суток</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в течение пяти календарных дней</w:t>
            </w:r>
          </w:p>
        </w:tc>
      </w:tr>
    </w:tbl>
    <w:p w:rsidR="0006777D" w:rsidRDefault="0006777D">
      <w:pPr>
        <w:pStyle w:val="ConsPlusNormal"/>
        <w:jc w:val="both"/>
      </w:pPr>
    </w:p>
    <w:p w:rsidR="0006777D" w:rsidRDefault="0006777D">
      <w:pPr>
        <w:pStyle w:val="ConsPlusNormal"/>
        <w:ind w:firstLine="540"/>
        <w:jc w:val="both"/>
      </w:pPr>
      <w:r>
        <w:t>Вопрос N 43</w:t>
      </w:r>
    </w:p>
    <w:p w:rsidR="0006777D" w:rsidRDefault="0006777D">
      <w:pPr>
        <w:pStyle w:val="ConsPlusNormal"/>
        <w:spacing w:before="220"/>
        <w:ind w:firstLine="540"/>
        <w:jc w:val="both"/>
      </w:pPr>
      <w:r>
        <w:t>Какими нормативными правовыми актами регулируется правовое положение жилищных и жилищно-строительных кооперативов?</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 xml:space="preserve">Гражданский </w:t>
            </w:r>
            <w:hyperlink r:id="rId33" w:history="1">
              <w:r>
                <w:rPr>
                  <w:color w:val="0000FF"/>
                </w:rPr>
                <w:t>кодекс</w:t>
              </w:r>
            </w:hyperlink>
            <w:r>
              <w:t xml:space="preserve"> Российской Федерации (часть первая) </w:t>
            </w:r>
            <w:hyperlink w:anchor="P764" w:history="1">
              <w:r>
                <w:rPr>
                  <w:color w:val="0000FF"/>
                </w:rPr>
                <w:t>&lt;13&gt;</w:t>
              </w:r>
            </w:hyperlink>
            <w:r>
              <w:t xml:space="preserve"> и Жилищный </w:t>
            </w:r>
            <w:hyperlink r:id="rId34" w:history="1">
              <w:r>
                <w:rPr>
                  <w:color w:val="0000FF"/>
                </w:rPr>
                <w:t>кодекс</w:t>
              </w:r>
            </w:hyperlink>
            <w:r>
              <w:t xml:space="preserve"> Российской Федерации</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 xml:space="preserve">Жилищный </w:t>
            </w:r>
            <w:hyperlink r:id="rId35" w:history="1">
              <w:r>
                <w:rPr>
                  <w:color w:val="0000FF"/>
                </w:rPr>
                <w:t>кодекс</w:t>
              </w:r>
            </w:hyperlink>
            <w:r>
              <w:t xml:space="preserve"> Российской Федерации</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устав жилищного или жилищно-строительного кооператива</w:t>
            </w:r>
          </w:p>
        </w:tc>
      </w:tr>
    </w:tbl>
    <w:p w:rsidR="0006777D" w:rsidRDefault="0006777D">
      <w:pPr>
        <w:pStyle w:val="ConsPlusNormal"/>
        <w:jc w:val="both"/>
      </w:pPr>
    </w:p>
    <w:p w:rsidR="0006777D" w:rsidRDefault="0006777D">
      <w:pPr>
        <w:pStyle w:val="ConsPlusNormal"/>
        <w:ind w:firstLine="540"/>
        <w:jc w:val="both"/>
      </w:pPr>
      <w:r>
        <w:t>--------------------------------</w:t>
      </w:r>
    </w:p>
    <w:p w:rsidR="0006777D" w:rsidRDefault="0006777D">
      <w:pPr>
        <w:pStyle w:val="ConsPlusNormal"/>
        <w:spacing w:before="220"/>
        <w:ind w:firstLine="540"/>
        <w:jc w:val="both"/>
      </w:pPr>
      <w:bookmarkStart w:id="14" w:name="P764"/>
      <w:bookmarkEnd w:id="14"/>
      <w:r>
        <w:t xml:space="preserve">&lt;13&gt; Собрание законодательства Российской Федерации, 1994, N 32, ст. 3301; 2018, N 32, ст. </w:t>
      </w:r>
      <w:r>
        <w:lastRenderedPageBreak/>
        <w:t>5132.</w:t>
      </w:r>
    </w:p>
    <w:p w:rsidR="0006777D" w:rsidRDefault="0006777D">
      <w:pPr>
        <w:pStyle w:val="ConsPlusNormal"/>
        <w:jc w:val="both"/>
      </w:pPr>
    </w:p>
    <w:p w:rsidR="0006777D" w:rsidRDefault="0006777D">
      <w:pPr>
        <w:pStyle w:val="ConsPlusNormal"/>
        <w:ind w:firstLine="540"/>
        <w:jc w:val="both"/>
      </w:pPr>
      <w:r>
        <w:t>Вопрос N 44</w:t>
      </w:r>
    </w:p>
    <w:p w:rsidR="0006777D" w:rsidRDefault="0006777D">
      <w:pPr>
        <w:pStyle w:val="ConsPlusNormal"/>
        <w:spacing w:before="220"/>
        <w:ind w:firstLine="540"/>
        <w:jc w:val="both"/>
      </w:pPr>
      <w:r>
        <w:t>Какие меры ответственности установлены для нанимателей жилых помещений в многоквартирном доме в случае, 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наниматель и проживающие совместно с ним члены его семьи могут быть выселены по решению собственника жилого помещения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наниматель и проживающие совместно с ним члены его семьи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наниматель и проживающие совместно с ним члены его семьи могут быть выселены в судебном порядке без предоставления другого жилого помещения</w:t>
            </w:r>
          </w:p>
        </w:tc>
      </w:tr>
    </w:tbl>
    <w:p w:rsidR="0006777D" w:rsidRDefault="0006777D">
      <w:pPr>
        <w:pStyle w:val="ConsPlusNormal"/>
        <w:jc w:val="both"/>
      </w:pPr>
    </w:p>
    <w:p w:rsidR="0006777D" w:rsidRDefault="0006777D">
      <w:pPr>
        <w:pStyle w:val="ConsPlusNormal"/>
        <w:ind w:firstLine="540"/>
        <w:jc w:val="both"/>
      </w:pPr>
      <w:r>
        <w:t>Вопрос N 45</w:t>
      </w:r>
    </w:p>
    <w:p w:rsidR="0006777D" w:rsidRDefault="0006777D">
      <w:pPr>
        <w:pStyle w:val="ConsPlusNormal"/>
        <w:spacing w:before="220"/>
        <w:ind w:firstLine="540"/>
        <w:jc w:val="both"/>
      </w:pPr>
      <w:r>
        <w:t>В соответствии с каким документом вносится нанимателем жилого помещения плата за коммунальные услуги, предоставляемые временным жильцам?</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дополнительное соглашение к договору социального найма с наймодателем, заключенное на срок проживания временных жильцов</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нормативный правовой акт органа местного самоуправления</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плата за коммунальные услуги, предоставляемые временным жильцам, не взимается</w:t>
            </w:r>
          </w:p>
        </w:tc>
      </w:tr>
    </w:tbl>
    <w:p w:rsidR="0006777D" w:rsidRDefault="0006777D">
      <w:pPr>
        <w:pStyle w:val="ConsPlusNormal"/>
        <w:jc w:val="both"/>
      </w:pPr>
    </w:p>
    <w:p w:rsidR="0006777D" w:rsidRDefault="0006777D">
      <w:pPr>
        <w:pStyle w:val="ConsPlusNormal"/>
        <w:ind w:firstLine="540"/>
        <w:jc w:val="both"/>
      </w:pPr>
      <w:r>
        <w:t>Вопрос N 46</w:t>
      </w:r>
    </w:p>
    <w:p w:rsidR="0006777D" w:rsidRDefault="0006777D">
      <w:pPr>
        <w:pStyle w:val="ConsPlusNormal"/>
        <w:spacing w:before="220"/>
        <w:ind w:firstLine="540"/>
        <w:jc w:val="both"/>
      </w:pPr>
      <w:r>
        <w:t>Какие требования предъявляются к потребителю коммунальных услуг в случае обнаружения несанкционированного вмешательства в работу индивидуального прибора учета коммунальных ресурсов?</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о внесении доначисленной исходя из объема, рассчитанного на основании нормативов потребления соответствующих коммунальных услуг с применением повышающего коэффициента 10, платы за коммунальные услуги</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об устранении несанкционированного вмешательства в работу индивидуального прибора учета коммунальных ресурсов</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 xml:space="preserve">о внесении доначисленной исходя из объема, рассчитанного на основании </w:t>
            </w:r>
            <w:r>
              <w:lastRenderedPageBreak/>
              <w:t>нормативов потребления соответствующих коммунальных услуг с применением повышающего коэффициента 10, платы за коммунальные услуги и об устранении несанкционированного вмешательства в работу индивидуального прибора учета коммунальных ресурсов</w:t>
            </w:r>
          </w:p>
        </w:tc>
      </w:tr>
    </w:tbl>
    <w:p w:rsidR="0006777D" w:rsidRDefault="0006777D">
      <w:pPr>
        <w:pStyle w:val="ConsPlusNormal"/>
        <w:jc w:val="both"/>
      </w:pPr>
    </w:p>
    <w:p w:rsidR="0006777D" w:rsidRDefault="0006777D">
      <w:pPr>
        <w:pStyle w:val="ConsPlusNormal"/>
        <w:ind w:firstLine="540"/>
        <w:jc w:val="both"/>
      </w:pPr>
      <w:r>
        <w:t>Вопрос N 47</w:t>
      </w:r>
    </w:p>
    <w:p w:rsidR="0006777D" w:rsidRDefault="0006777D">
      <w:pPr>
        <w:pStyle w:val="ConsPlusNormal"/>
        <w:spacing w:before="220"/>
        <w:ind w:firstLine="540"/>
        <w:jc w:val="both"/>
      </w:pPr>
      <w:r>
        <w:t>Какой срок установлен для инициатора общего собрания собственников помещений в многоквартирном доме для доведения решений, принятых на таком собрании, до всех собственников помещений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не позднее чем через пять дней со дня принятия указанных решений</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не позднее чем через десять дней со дня принятия указанных решений</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срок не установлен</w:t>
            </w:r>
          </w:p>
        </w:tc>
      </w:tr>
    </w:tbl>
    <w:p w:rsidR="0006777D" w:rsidRDefault="0006777D">
      <w:pPr>
        <w:pStyle w:val="ConsPlusNormal"/>
        <w:jc w:val="both"/>
      </w:pPr>
    </w:p>
    <w:p w:rsidR="0006777D" w:rsidRDefault="0006777D">
      <w:pPr>
        <w:pStyle w:val="ConsPlusNormal"/>
        <w:ind w:firstLine="540"/>
        <w:jc w:val="both"/>
      </w:pPr>
      <w:r>
        <w:t>Вопрос N 48</w:t>
      </w:r>
    </w:p>
    <w:p w:rsidR="0006777D" w:rsidRDefault="0006777D">
      <w:pPr>
        <w:pStyle w:val="ConsPlusNormal"/>
        <w:spacing w:before="220"/>
        <w:ind w:firstLine="540"/>
        <w:jc w:val="both"/>
      </w:pPr>
      <w:r>
        <w:t>Вправе ли лицо, осуществляющее деятельность по управлению многоквартирным домом, выполнять дополнительные работы, оказывать услуги за отдельную плату?</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вправе без согласия потребителя выполнять дополнительные работы, оказывать услуги за плату</w:t>
            </w:r>
          </w:p>
        </w:tc>
      </w:tr>
      <w:tr w:rsidR="0006777D">
        <w:tc>
          <w:tcPr>
            <w:tcW w:w="737" w:type="dxa"/>
          </w:tcPr>
          <w:p w:rsidR="0006777D" w:rsidRDefault="0006777D">
            <w:pPr>
              <w:pStyle w:val="ConsPlusNormal"/>
            </w:pPr>
            <w:r>
              <w:t>2.</w:t>
            </w:r>
          </w:p>
        </w:tc>
        <w:tc>
          <w:tcPr>
            <w:tcW w:w="8334" w:type="dxa"/>
          </w:tcPr>
          <w:p w:rsidR="0006777D" w:rsidRDefault="0006777D">
            <w:pPr>
              <w:pStyle w:val="ConsPlusNormal"/>
              <w:jc w:val="both"/>
            </w:pPr>
            <w:r>
              <w:t>вправе без согласия потребителя выполнять дополнительные работы, оказывать услуги за плату, при этом потребитель вправе отказаться от оплаты таких работ (услуг)</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 вправе без согласия потребителя выполнять дополнительные работы, оказывать услуги за плату, при этом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tc>
      </w:tr>
    </w:tbl>
    <w:p w:rsidR="0006777D" w:rsidRDefault="0006777D">
      <w:pPr>
        <w:pStyle w:val="ConsPlusNormal"/>
        <w:jc w:val="both"/>
      </w:pPr>
    </w:p>
    <w:p w:rsidR="0006777D" w:rsidRDefault="0006777D">
      <w:pPr>
        <w:pStyle w:val="ConsPlusNormal"/>
        <w:ind w:firstLine="540"/>
        <w:jc w:val="both"/>
      </w:pPr>
      <w:r>
        <w:t>Вопрос N 49</w:t>
      </w:r>
    </w:p>
    <w:p w:rsidR="0006777D" w:rsidRDefault="0006777D">
      <w:pPr>
        <w:pStyle w:val="ConsPlusNormal"/>
        <w:spacing w:before="220"/>
        <w:ind w:firstLine="540"/>
        <w:jc w:val="both"/>
      </w:pPr>
      <w:r>
        <w:t>Каким образом оформляется акт проверки качества предоставляемых коммунальных услуг в случае непроведения исполнителем коммунальных услуг проверки качества таких услуг в установленный срок?</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r>
              <w:t>акт проверки качества предоставляемых коммунальных услуг составляется в отсутствие исполнителя коммунальной услуги и подписывается не менее чем тремя потребителями</w:t>
            </w:r>
          </w:p>
        </w:tc>
      </w:tr>
      <w:tr w:rsidR="0006777D">
        <w:tc>
          <w:tcPr>
            <w:tcW w:w="737" w:type="dxa"/>
          </w:tcPr>
          <w:p w:rsidR="0006777D" w:rsidRDefault="0006777D">
            <w:pPr>
              <w:pStyle w:val="ConsPlusNormal"/>
            </w:pPr>
            <w:r>
              <w:t>2.</w:t>
            </w:r>
          </w:p>
        </w:tc>
        <w:tc>
          <w:tcPr>
            <w:tcW w:w="8334" w:type="dxa"/>
          </w:tcPr>
          <w:p w:rsidR="0006777D" w:rsidRDefault="0006777D">
            <w:pPr>
              <w:pStyle w:val="ConsPlusNormal"/>
              <w:jc w:val="both"/>
            </w:pPr>
            <w:r>
              <w:t xml:space="preserve">акт проверки качества предоставляемых коммунальных услуг составляется в отсутствие исполнителя коммунальной услуги и подписывается не менее чем двумя потребителями и председателем совета многоквартирного дома, в котором не созданы товарищество или кооператив, председателем товарищества или </w:t>
            </w:r>
            <w:r>
              <w:lastRenderedPageBreak/>
              <w:t>кооператива, если управление многоквартирным домом осуществляется товариществом или кооперативом</w:t>
            </w:r>
          </w:p>
        </w:tc>
      </w:tr>
      <w:tr w:rsidR="0006777D">
        <w:tc>
          <w:tcPr>
            <w:tcW w:w="737" w:type="dxa"/>
          </w:tcPr>
          <w:p w:rsidR="0006777D" w:rsidRDefault="0006777D">
            <w:pPr>
              <w:pStyle w:val="ConsPlusNormal"/>
            </w:pPr>
            <w:r>
              <w:lastRenderedPageBreak/>
              <w:t>3.</w:t>
            </w:r>
          </w:p>
        </w:tc>
        <w:tc>
          <w:tcPr>
            <w:tcW w:w="8334" w:type="dxa"/>
          </w:tcPr>
          <w:p w:rsidR="0006777D" w:rsidRDefault="0006777D">
            <w:pPr>
              <w:pStyle w:val="ConsPlusNormal"/>
            </w:pPr>
            <w:r>
              <w:t>акт проверки качества предоставляемых коммунальных услуг составляется ресурсоснабжающей организацией и направляется исполнителю коммунальных услуг</w:t>
            </w:r>
          </w:p>
        </w:tc>
      </w:tr>
    </w:tbl>
    <w:p w:rsidR="0006777D" w:rsidRDefault="0006777D">
      <w:pPr>
        <w:pStyle w:val="ConsPlusNormal"/>
        <w:jc w:val="both"/>
      </w:pPr>
    </w:p>
    <w:p w:rsidR="0006777D" w:rsidRDefault="0006777D">
      <w:pPr>
        <w:pStyle w:val="ConsPlusNormal"/>
        <w:ind w:firstLine="540"/>
        <w:jc w:val="both"/>
      </w:pPr>
      <w:r>
        <w:t>Вопрос N 50</w:t>
      </w:r>
    </w:p>
    <w:p w:rsidR="0006777D" w:rsidRDefault="0006777D">
      <w:pPr>
        <w:pStyle w:val="ConsPlusNormal"/>
        <w:spacing w:before="220"/>
        <w:ind w:firstLine="540"/>
        <w:jc w:val="both"/>
      </w:pPr>
      <w:r>
        <w:t>Относится ли внутридомовая инженерная система газоснабжения к общему имуществу собственников помещений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относится</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относится, если собственниками помещений в многоквартирном доме принято решение о включении внутридомовой инженерной системы газоснабжения к общему имуществу собственников помещений в многоквартирном доме</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 относится</w:t>
            </w:r>
          </w:p>
        </w:tc>
      </w:tr>
    </w:tbl>
    <w:p w:rsidR="0006777D" w:rsidRDefault="0006777D">
      <w:pPr>
        <w:pStyle w:val="ConsPlusNormal"/>
        <w:jc w:val="both"/>
      </w:pPr>
    </w:p>
    <w:p w:rsidR="0006777D" w:rsidRDefault="0006777D">
      <w:pPr>
        <w:pStyle w:val="ConsPlusNormal"/>
        <w:ind w:firstLine="540"/>
        <w:jc w:val="both"/>
      </w:pPr>
      <w:r>
        <w:t>Вопрос N 51</w:t>
      </w:r>
    </w:p>
    <w:p w:rsidR="0006777D" w:rsidRDefault="0006777D">
      <w:pPr>
        <w:pStyle w:val="ConsPlusNormal"/>
        <w:spacing w:before="220"/>
        <w:ind w:firstLine="540"/>
        <w:jc w:val="both"/>
      </w:pPr>
      <w:r>
        <w:t xml:space="preserve">Какие виды осмотров установлены </w:t>
      </w:r>
      <w:hyperlink r:id="rId36" w:history="1">
        <w:r>
          <w:rPr>
            <w:color w:val="0000FF"/>
          </w:rPr>
          <w:t>Правилами</w:t>
        </w:r>
      </w:hyperlink>
      <w:r>
        <w:t xml:space="preserve"> содержания общего имущества в многоквартирном доме, утвержденными постановлением Правительства Российской Федерации от 13 августа 2006 г. N 491?</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текущие, плановые и внеплановые</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только весенние и осенние</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текущие, сезонные и внеочередные</w:t>
            </w:r>
          </w:p>
        </w:tc>
      </w:tr>
    </w:tbl>
    <w:p w:rsidR="0006777D" w:rsidRDefault="0006777D">
      <w:pPr>
        <w:pStyle w:val="ConsPlusNormal"/>
        <w:jc w:val="both"/>
      </w:pPr>
    </w:p>
    <w:p w:rsidR="0006777D" w:rsidRDefault="0006777D">
      <w:pPr>
        <w:pStyle w:val="ConsPlusNormal"/>
        <w:ind w:firstLine="540"/>
        <w:jc w:val="both"/>
      </w:pPr>
      <w:r>
        <w:t>Вопрос N 52</w:t>
      </w:r>
    </w:p>
    <w:p w:rsidR="0006777D" w:rsidRDefault="0006777D">
      <w:pPr>
        <w:pStyle w:val="ConsPlusNormal"/>
        <w:spacing w:before="220"/>
        <w:ind w:firstLine="540"/>
        <w:jc w:val="both"/>
      </w:pPr>
      <w:r>
        <w:t>Какова общая допустимая продолжительность перерыва подачи горячей воды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8 часов (суммарно) в течение 1 года, 4 часа единовременно, при аварии на тупиковой магистрали - 24 часа подряд</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8 часов (суммарно) в течение одного месяца, 4 часа единовременно, при аварии на тупиковой магистрали - 24 часа подряд (за исключением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 xml:space="preserve">16 часов (суммарно) в течение одного месяца, 8 часов единовременно, при аварии на тупиковой магистрали - 12 часов подряд (за исключением перерыва в горячем </w:t>
            </w:r>
            <w:r>
              <w:lastRenderedPageBreak/>
              <w:t>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w:t>
            </w:r>
          </w:p>
        </w:tc>
      </w:tr>
    </w:tbl>
    <w:p w:rsidR="0006777D" w:rsidRDefault="0006777D">
      <w:pPr>
        <w:pStyle w:val="ConsPlusNormal"/>
        <w:jc w:val="both"/>
      </w:pPr>
    </w:p>
    <w:p w:rsidR="0006777D" w:rsidRDefault="0006777D">
      <w:pPr>
        <w:pStyle w:val="ConsPlusNormal"/>
        <w:ind w:firstLine="540"/>
        <w:jc w:val="both"/>
      </w:pPr>
      <w:r>
        <w:t>Вопрос N 53</w:t>
      </w:r>
    </w:p>
    <w:p w:rsidR="0006777D" w:rsidRDefault="0006777D">
      <w:pPr>
        <w:pStyle w:val="ConsPlusNormal"/>
        <w:spacing w:before="220"/>
        <w:ind w:firstLine="540"/>
        <w:jc w:val="both"/>
      </w:pPr>
      <w:r>
        <w:t>В чьи обязанности входит разработка и доведение до сведения собственников помещений в многоквартирном доме предложений о мероприятиях по энергосбережению и повышению энергетической эффективности?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в обязанности лица, ответственного за содержание многоквартирного дома, - регулярно (не реже чем один раз в год)</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в обязанности лица, осуществляющего управление многоквартирным домом, - регулярно (не реже чем один раз в квартал)</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в обязанности органов местного самоуправления</w:t>
            </w:r>
          </w:p>
        </w:tc>
      </w:tr>
    </w:tbl>
    <w:p w:rsidR="0006777D" w:rsidRDefault="0006777D">
      <w:pPr>
        <w:pStyle w:val="ConsPlusNormal"/>
        <w:jc w:val="both"/>
      </w:pPr>
    </w:p>
    <w:p w:rsidR="0006777D" w:rsidRDefault="0006777D">
      <w:pPr>
        <w:pStyle w:val="ConsPlusNormal"/>
        <w:ind w:firstLine="540"/>
        <w:jc w:val="both"/>
      </w:pPr>
      <w:r>
        <w:t>Вопрос N 54</w:t>
      </w:r>
    </w:p>
    <w:p w:rsidR="0006777D" w:rsidRDefault="0006777D">
      <w:pPr>
        <w:pStyle w:val="ConsPlusNormal"/>
        <w:spacing w:before="220"/>
        <w:ind w:firstLine="540"/>
        <w:jc w:val="both"/>
      </w:pPr>
      <w:r>
        <w:t>Каковы основные цели энергетического обследования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получение объективных данных об объеме используемых энергетических ресурсов, определение показателей энергетической эффективности</w:t>
            </w:r>
          </w:p>
        </w:tc>
      </w:tr>
      <w:tr w:rsidR="0006777D">
        <w:tc>
          <w:tcPr>
            <w:tcW w:w="737" w:type="dxa"/>
          </w:tcPr>
          <w:p w:rsidR="0006777D" w:rsidRDefault="0006777D">
            <w:pPr>
              <w:pStyle w:val="ConsPlusNormal"/>
            </w:pPr>
            <w:r>
              <w:t>2.</w:t>
            </w:r>
          </w:p>
        </w:tc>
        <w:tc>
          <w:tcPr>
            <w:tcW w:w="8334" w:type="dxa"/>
          </w:tcPr>
          <w:p w:rsidR="0006777D" w:rsidRDefault="0006777D">
            <w:pPr>
              <w:pStyle w:val="ConsPlusNormal"/>
              <w:jc w:val="both"/>
            </w:pPr>
            <w:r>
              <w:t>определение потенциала энергосбережения и повышения энергетической эффективности, разработка перечня мероприятий по энергосбережению и повышению энергетической эффективности и проведение их стоимостной оценки</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получение объективных данных об объеме используемых энергетических ресурсов, определение показателей энергетической эффективности, а также определение потенциала энергосбережения и повышения энергетической эффективности, разработка перечня мероприятий по энергосбережению и повышению энергетической эффективности и проведение их стоимостной оценки</w:t>
            </w:r>
          </w:p>
        </w:tc>
      </w:tr>
    </w:tbl>
    <w:p w:rsidR="0006777D" w:rsidRDefault="0006777D">
      <w:pPr>
        <w:pStyle w:val="ConsPlusNormal"/>
        <w:jc w:val="both"/>
      </w:pPr>
    </w:p>
    <w:p w:rsidR="0006777D" w:rsidRDefault="0006777D">
      <w:pPr>
        <w:pStyle w:val="ConsPlusNormal"/>
        <w:ind w:firstLine="540"/>
        <w:jc w:val="both"/>
      </w:pPr>
      <w:r>
        <w:t>Вопрос N 55</w:t>
      </w:r>
    </w:p>
    <w:p w:rsidR="0006777D" w:rsidRDefault="0006777D">
      <w:pPr>
        <w:pStyle w:val="ConsPlusNormal"/>
        <w:spacing w:before="220"/>
        <w:ind w:firstLine="540"/>
        <w:jc w:val="both"/>
      </w:pPr>
      <w:r>
        <w:t>Что является основанием для исключения сведений о многоквартирном доме из реестра лицензий субъекта Российской Федерации по решению уполномоченного органа исполнительной власти субъектов Российской Федерации, осуществляющего государственный жилищный надзор?</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назначение лицензиату и (или) должностному лицу, должностным лицам лицензиата в течение двенадцати месяцев судом три и более раза административного наказания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w:t>
            </w:r>
          </w:p>
        </w:tc>
      </w:tr>
      <w:tr w:rsidR="0006777D">
        <w:tc>
          <w:tcPr>
            <w:tcW w:w="737" w:type="dxa"/>
          </w:tcPr>
          <w:p w:rsidR="0006777D" w:rsidRDefault="0006777D">
            <w:pPr>
              <w:pStyle w:val="ConsPlusNormal"/>
            </w:pPr>
            <w:r>
              <w:lastRenderedPageBreak/>
              <w:t>2.</w:t>
            </w:r>
          </w:p>
        </w:tc>
        <w:tc>
          <w:tcPr>
            <w:tcW w:w="8334" w:type="dxa"/>
          </w:tcPr>
          <w:p w:rsidR="0006777D" w:rsidRDefault="0006777D">
            <w:pPr>
              <w:pStyle w:val="ConsPlusNormal"/>
            </w:pPr>
            <w:r>
              <w:t>совершение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грубым нарушениям лицензионных требований, такого нарушения лицензионных требований вновь</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назначение лицензиату и (или) должностному лицу, должностным лицам лицензиата в течение двенадцати месяцев судом три и более раза административного наказания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а также совершение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грубым нарушениям лицензионных требований, такого нарушения лицензионных требований вновь</w:t>
            </w:r>
          </w:p>
        </w:tc>
      </w:tr>
    </w:tbl>
    <w:p w:rsidR="0006777D" w:rsidRDefault="0006777D">
      <w:pPr>
        <w:pStyle w:val="ConsPlusNormal"/>
        <w:jc w:val="both"/>
      </w:pPr>
    </w:p>
    <w:p w:rsidR="0006777D" w:rsidRDefault="0006777D">
      <w:pPr>
        <w:pStyle w:val="ConsPlusNormal"/>
        <w:ind w:firstLine="540"/>
        <w:jc w:val="both"/>
      </w:pPr>
      <w:r>
        <w:t>Вопрос N 56</w:t>
      </w:r>
    </w:p>
    <w:p w:rsidR="0006777D" w:rsidRDefault="0006777D">
      <w:pPr>
        <w:pStyle w:val="ConsPlusNormal"/>
        <w:spacing w:before="220"/>
        <w:ind w:firstLine="540"/>
        <w:jc w:val="both"/>
      </w:pPr>
      <w:r>
        <w:t>При соблюдении каких условий осуществляется перевод квартиры в многоквартирном доме в нежилое помещение?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если доступ к переводимому помещению невозможен без использования помещений, обеспечивающих доступ к жилым помещениям</w:t>
            </w:r>
          </w:p>
        </w:tc>
      </w:tr>
      <w:tr w:rsidR="0006777D">
        <w:tc>
          <w:tcPr>
            <w:tcW w:w="737" w:type="dxa"/>
          </w:tcPr>
          <w:p w:rsidR="0006777D" w:rsidRDefault="0006777D">
            <w:pPr>
              <w:pStyle w:val="ConsPlusNormal"/>
            </w:pPr>
            <w:r>
              <w:t>2.</w:t>
            </w:r>
          </w:p>
        </w:tc>
        <w:tc>
          <w:tcPr>
            <w:tcW w:w="8334" w:type="dxa"/>
          </w:tcPr>
          <w:p w:rsidR="0006777D" w:rsidRDefault="0006777D">
            <w:pPr>
              <w:pStyle w:val="ConsPlusNormal"/>
              <w:jc w:val="both"/>
            </w:pPr>
            <w:r>
              <w:t>если квартира расположена на первом этаже многоквартирного дома, а также имеется решение общего собрания собственников помещений в многоквартирном доме</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если квартира расположена на первом этаже многоквартирного дома или выше первого этажа, но помещения, расположенные непосредственно под квартирой, переводимой в нежилое помещение, не являются жилыми</w:t>
            </w:r>
          </w:p>
        </w:tc>
      </w:tr>
    </w:tbl>
    <w:p w:rsidR="0006777D" w:rsidRDefault="0006777D">
      <w:pPr>
        <w:pStyle w:val="ConsPlusNormal"/>
        <w:jc w:val="both"/>
      </w:pPr>
    </w:p>
    <w:p w:rsidR="0006777D" w:rsidRDefault="0006777D">
      <w:pPr>
        <w:pStyle w:val="ConsPlusNormal"/>
        <w:ind w:firstLine="540"/>
        <w:jc w:val="both"/>
      </w:pPr>
      <w:r>
        <w:t>Вопрос N 57</w:t>
      </w:r>
    </w:p>
    <w:p w:rsidR="0006777D" w:rsidRDefault="0006777D">
      <w:pPr>
        <w:pStyle w:val="ConsPlusNormal"/>
        <w:spacing w:before="220"/>
        <w:ind w:firstLine="540"/>
        <w:jc w:val="both"/>
      </w:pPr>
      <w:r>
        <w:t>Каким документом установлены основания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при перерывах в предоставлении коммунальных услуг для проведения ремонтных и профилактических работ в пределах установленной продолжительности перерывов?</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федеральный закон Российской Федерации</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постановление Правительства Российской Федерации</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договор управления многоквартирным домом</w:t>
            </w:r>
          </w:p>
        </w:tc>
      </w:tr>
    </w:tbl>
    <w:p w:rsidR="0006777D" w:rsidRDefault="0006777D">
      <w:pPr>
        <w:pStyle w:val="ConsPlusNormal"/>
        <w:jc w:val="both"/>
      </w:pPr>
    </w:p>
    <w:p w:rsidR="0006777D" w:rsidRDefault="0006777D">
      <w:pPr>
        <w:pStyle w:val="ConsPlusNormal"/>
        <w:ind w:firstLine="540"/>
        <w:jc w:val="both"/>
      </w:pPr>
      <w:r>
        <w:t>Вопрос N 58</w:t>
      </w:r>
    </w:p>
    <w:p w:rsidR="0006777D" w:rsidRDefault="0006777D">
      <w:pPr>
        <w:pStyle w:val="ConsPlusNormal"/>
        <w:spacing w:before="220"/>
        <w:ind w:firstLine="540"/>
        <w:jc w:val="both"/>
      </w:pPr>
      <w:r>
        <w:t xml:space="preserve">Какие нарушения лицензионных требований управляющими организациями признаются </w:t>
      </w:r>
      <w:r>
        <w:lastRenderedPageBreak/>
        <w:t>грубыми?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 нарушение лицензионных требований, в части непроведения лицензиатом испытаний на прочность и плотность (гидравлических испытаний) узлов ввода и систем отопления, промывки и регулировки систем отопления, выполняемых в целях надлежащего содержания систем теплоснабжения (отопление, горячее водоснабжение) в многоквартирных домах;</w:t>
            </w:r>
          </w:p>
          <w:p w:rsidR="0006777D" w:rsidRDefault="0006777D">
            <w:pPr>
              <w:pStyle w:val="ConsPlusNormal"/>
            </w:pPr>
            <w:r>
              <w:t>- нарушение лицензионных требований, в части незаключения в течение 30 календарных дней со дня начала исполнения договора управления многоквартирным домом договоров о выполнении работ в целях надлежащего содержания систем внутридомового газового оборудования;</w:t>
            </w:r>
          </w:p>
          <w:p w:rsidR="0006777D" w:rsidRDefault="0006777D">
            <w:pPr>
              <w:pStyle w:val="ConsPlusNormal"/>
            </w:pPr>
            <w:r>
              <w:t>- нарушение лицензионных требований, в части незаключения лицензиатом в течение 30 календарных дней со дня начала исполнения договора управления многоквартирным домом договоров с ресурсоснабжающими организациями в целях приобретения коммунальных ресурсов, потребляемых при использовании и содержании общего имущества в многоквартирном доме</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 нарушение лицензионных требований, в части наличия у лицензиата признанной им или подтвержденной вступившим в законную силу судебным актом задолженности перед ресурсоснабжающей организацией в размере, равном или превышающем 2 среднемесячные величины обязательств по оплате по договору ресурсоснабжения, заключенному в целях обеспечения предоставления собственникам и пользователям помещения в многоквартирном доме коммунальной услуги соответствующего вида и (или) приобретения коммунальных ресурсов, потребляемых при использовании и содержании общего имущества в многоквартирном доме, независимо от факта последующей оплаты указанной задолженности лицензиатом;</w:t>
            </w:r>
          </w:p>
          <w:p w:rsidR="0006777D" w:rsidRDefault="0006777D">
            <w:pPr>
              <w:pStyle w:val="ConsPlusNormal"/>
            </w:pPr>
            <w:r>
              <w:t>- нарушение лицензионных требований, в части отказа от передачи технической документации на многоквартирный дом и иных связанных с управлением таким многоквартирным домом документов, ключей от помещений, входящих в состав общего имущества в многоквартирном доме, электронных кодов доступа к оборудованию, входящему в состав общего имущества в многоквартирном доме, и иных технических средств и оборудования, необходимых для эксплуатации многоквартирного дома и управления им;</w:t>
            </w:r>
          </w:p>
          <w:p w:rsidR="0006777D" w:rsidRDefault="0006777D">
            <w:pPr>
              <w:pStyle w:val="ConsPlusNormal"/>
            </w:pPr>
            <w:r>
              <w:t xml:space="preserve">- нарушение лицензионных требований, в части непрекращения лицензиатом деятельности по управлению многоквартирным домом в течение 3 дней со дня исключения сведений о таком доме из реестра лицензий субъекта Российской Федерации, за исключением осуществления такой деятельности в соответствии с положениями </w:t>
            </w:r>
            <w:hyperlink r:id="rId37" w:history="1">
              <w:r>
                <w:rPr>
                  <w:color w:val="0000FF"/>
                </w:rPr>
                <w:t>части 3 статьи 200</w:t>
              </w:r>
            </w:hyperlink>
            <w:r>
              <w:t xml:space="preserve"> Жилищного кодекса Российской Федерации;</w:t>
            </w:r>
          </w:p>
          <w:p w:rsidR="0006777D" w:rsidRDefault="0006777D">
            <w:pPr>
              <w:pStyle w:val="ConsPlusNormal"/>
            </w:pPr>
            <w:r>
              <w:t>- нарушение лицензионных требований, в части нарушения лицензиатом требований к осуществлению аварийно-диспетчерского обслуживания</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 нарушение лицензионных требований, в части непроведения лицензиатом испытаний на прочность и плотность (гидравлических испытаний) узлов ввода и систем отопления, промывки и регулировки систем отопления, выполняемых в целях надлежащего содержания систем теплоснабжения (отопление, горячее водоснабжение) в многоквартирных домах;</w:t>
            </w:r>
          </w:p>
          <w:p w:rsidR="0006777D" w:rsidRDefault="0006777D">
            <w:pPr>
              <w:pStyle w:val="ConsPlusNormal"/>
            </w:pPr>
            <w:r>
              <w:t>- нарушение лицензионных требований, в части незаключения в течение 30 календарных дней со дня начала исполнения договора управления многоквартирным домом договоров о выполнении работ в целях надлежащего содержания систем внутридомового газового оборудования;</w:t>
            </w:r>
          </w:p>
          <w:p w:rsidR="0006777D" w:rsidRDefault="0006777D">
            <w:pPr>
              <w:pStyle w:val="ConsPlusNormal"/>
            </w:pPr>
            <w:r>
              <w:t xml:space="preserve">- нарушение лицензионных требований, в части незаключения лицензиатом в течение 30 календарных дней со дня начала исполнения договора управления </w:t>
            </w:r>
            <w:r>
              <w:lastRenderedPageBreak/>
              <w:t>многоквартирным домом договоров с ресурсоснабжающими организациями в целях приобретения коммунальных ресурсов, потребляемых при использовании и содержании общего имущества в многоквартирном доме;</w:t>
            </w:r>
          </w:p>
          <w:p w:rsidR="0006777D" w:rsidRDefault="0006777D">
            <w:pPr>
              <w:pStyle w:val="ConsPlusNormal"/>
            </w:pPr>
            <w:r>
              <w:t>- нарушение лицензионных требований, в части наличия у лицензиата признанной им или подтвержденной вступившим в законную силу судебным актом задолженности перед ресурсоснабжающей организацией в размере, равном или превышающем 2 среднемесячные величины обязательств по оплате по договору ресурсоснабжения, заключенному в целях обеспечения предоставления собственникам и пользователям помещения в многоквартирном доме коммунальной услуги соответствующего вида и (или) приобретения коммунальных ресурсов, потребляемых при использовании и содержании общего имущества в многоквартирном доме, независимо от факта последующей оплаты указанной задолженности лицензиатом;</w:t>
            </w:r>
          </w:p>
          <w:p w:rsidR="0006777D" w:rsidRDefault="0006777D">
            <w:pPr>
              <w:pStyle w:val="ConsPlusNormal"/>
            </w:pPr>
            <w:r>
              <w:t>- нарушение лицензионных требований, в части отказа от передачи технической документации на многоквартирный дом и иных связанных с управлением таким многоквартирным домом документов, ключей от помещений, входящих в состав общего имущества в многоквартирном доме, электронных кодов доступа к оборудованию, входящему в состав общего имущества в многоквартирном доме, и иных технических средств и оборудования, необходимых для эксплуатации многоквартирного дома и управления им;</w:t>
            </w:r>
          </w:p>
          <w:p w:rsidR="0006777D" w:rsidRDefault="0006777D">
            <w:pPr>
              <w:pStyle w:val="ConsPlusNormal"/>
            </w:pPr>
            <w:r>
              <w:t xml:space="preserve">- нарушение лицензионных требований, в части непрекращения лицензиатом деятельности по управлению многоквартирным домом в течение 3 дней со дня исключения сведений о таком доме из реестра лицензий субъекта Российской Федерации, за исключением осуществления такой деятельности в соответствии с положениями </w:t>
            </w:r>
            <w:hyperlink r:id="rId38" w:history="1">
              <w:r>
                <w:rPr>
                  <w:color w:val="0000FF"/>
                </w:rPr>
                <w:t>части 3 статьи 200</w:t>
              </w:r>
            </w:hyperlink>
            <w:r>
              <w:t xml:space="preserve"> Жилищного кодекса Российской Федерации;</w:t>
            </w:r>
          </w:p>
          <w:p w:rsidR="0006777D" w:rsidRDefault="0006777D">
            <w:pPr>
              <w:pStyle w:val="ConsPlusNormal"/>
            </w:pPr>
            <w:r>
              <w:t>- нарушение лицензионных требований, в части нарушения лицензиатом требований к осуществлению аварийно-диспетчерского обслуживания</w:t>
            </w:r>
          </w:p>
        </w:tc>
      </w:tr>
    </w:tbl>
    <w:p w:rsidR="0006777D" w:rsidRDefault="0006777D">
      <w:pPr>
        <w:pStyle w:val="ConsPlusNormal"/>
        <w:jc w:val="both"/>
      </w:pPr>
    </w:p>
    <w:p w:rsidR="0006777D" w:rsidRDefault="0006777D">
      <w:pPr>
        <w:pStyle w:val="ConsPlusNormal"/>
        <w:ind w:firstLine="540"/>
        <w:jc w:val="both"/>
      </w:pPr>
      <w:r>
        <w:t>Вопрос N 59</w:t>
      </w:r>
    </w:p>
    <w:p w:rsidR="0006777D" w:rsidRDefault="0006777D">
      <w:pPr>
        <w:pStyle w:val="ConsPlusNormal"/>
        <w:spacing w:before="220"/>
        <w:ind w:firstLine="540"/>
        <w:jc w:val="both"/>
      </w:pPr>
      <w:r>
        <w:t>Каким документом определены правила пользования газом в части обеспечения безопасного использования и содержания внутридомового и внутриквартирного газового оборудования?</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hyperlink r:id="rId39" w:history="1">
              <w:r>
                <w:rPr>
                  <w:color w:val="0000FF"/>
                </w:rPr>
                <w:t>постановление</w:t>
              </w:r>
            </w:hyperlink>
            <w:r>
              <w:t xml:space="preserve"> Правительства Российской Федерации от 21 июля 2008 г. N 549 "О порядке поставки газа для обеспечения коммунально-бытовых нужд граждан" </w:t>
            </w:r>
            <w:hyperlink w:anchor="P970" w:history="1">
              <w:r>
                <w:rPr>
                  <w:color w:val="0000FF"/>
                </w:rPr>
                <w:t>&lt;14&gt;</w:t>
              </w:r>
            </w:hyperlink>
          </w:p>
        </w:tc>
      </w:tr>
      <w:tr w:rsidR="0006777D">
        <w:tc>
          <w:tcPr>
            <w:tcW w:w="737" w:type="dxa"/>
          </w:tcPr>
          <w:p w:rsidR="0006777D" w:rsidRDefault="0006777D">
            <w:pPr>
              <w:pStyle w:val="ConsPlusNormal"/>
            </w:pPr>
            <w:r>
              <w:t>2.</w:t>
            </w:r>
          </w:p>
        </w:tc>
        <w:tc>
          <w:tcPr>
            <w:tcW w:w="8334" w:type="dxa"/>
          </w:tcPr>
          <w:p w:rsidR="0006777D" w:rsidRDefault="0006777D">
            <w:pPr>
              <w:pStyle w:val="ConsPlusNormal"/>
            </w:pPr>
            <w:hyperlink r:id="rId40" w:history="1">
              <w:r>
                <w:rPr>
                  <w:color w:val="0000FF"/>
                </w:rPr>
                <w:t>постановление</w:t>
              </w:r>
            </w:hyperlink>
            <w:r>
              <w:t xml:space="preserve">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w:t>
            </w:r>
            <w:hyperlink w:anchor="P971" w:history="1">
              <w:r>
                <w:rPr>
                  <w:color w:val="0000FF"/>
                </w:rPr>
                <w:t>&lt;15&gt;</w:t>
              </w:r>
            </w:hyperlink>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 xml:space="preserve">постановления Правительства Российской Федерации от 21 июля 2008 г. </w:t>
            </w:r>
            <w:hyperlink r:id="rId41" w:history="1">
              <w:r>
                <w:rPr>
                  <w:color w:val="0000FF"/>
                </w:rPr>
                <w:t>N 549</w:t>
              </w:r>
            </w:hyperlink>
            <w:r>
              <w:t xml:space="preserve"> "О порядке поставки газа для обеспечения коммунально-бытовых нужд граждан" и от 14 мая 2013 г. </w:t>
            </w:r>
            <w:hyperlink r:id="rId42" w:history="1">
              <w:r>
                <w:rPr>
                  <w:color w:val="0000FF"/>
                </w:rPr>
                <w:t>N 410</w:t>
              </w:r>
            </w:hyperlink>
            <w:r>
              <w:t xml:space="preserve"> "О мерах по обеспечению безопасности при использовании и содержании внутридомового и внутриквартирного газового оборудования".</w:t>
            </w:r>
          </w:p>
        </w:tc>
      </w:tr>
    </w:tbl>
    <w:p w:rsidR="0006777D" w:rsidRDefault="0006777D">
      <w:pPr>
        <w:pStyle w:val="ConsPlusNormal"/>
        <w:jc w:val="both"/>
      </w:pPr>
    </w:p>
    <w:p w:rsidR="0006777D" w:rsidRDefault="0006777D">
      <w:pPr>
        <w:pStyle w:val="ConsPlusNormal"/>
        <w:ind w:firstLine="540"/>
        <w:jc w:val="both"/>
      </w:pPr>
      <w:r>
        <w:t>--------------------------------</w:t>
      </w:r>
    </w:p>
    <w:p w:rsidR="0006777D" w:rsidRDefault="0006777D">
      <w:pPr>
        <w:pStyle w:val="ConsPlusNormal"/>
        <w:spacing w:before="220"/>
        <w:ind w:firstLine="540"/>
        <w:jc w:val="both"/>
      </w:pPr>
      <w:bookmarkStart w:id="15" w:name="P970"/>
      <w:bookmarkEnd w:id="15"/>
      <w:r>
        <w:t>&lt;14&gt; Собрание законодательства Российской Федерации, 2008, N 30, ст. 3635; 2017, N 38, ст. 5628.</w:t>
      </w:r>
    </w:p>
    <w:p w:rsidR="0006777D" w:rsidRDefault="0006777D">
      <w:pPr>
        <w:pStyle w:val="ConsPlusNormal"/>
        <w:spacing w:before="220"/>
        <w:ind w:firstLine="540"/>
        <w:jc w:val="both"/>
      </w:pPr>
      <w:bookmarkStart w:id="16" w:name="P971"/>
      <w:bookmarkEnd w:id="16"/>
      <w:r>
        <w:t xml:space="preserve">&lt;15&gt; Собрание законодательства Российской Федерации, 2013, N 21, ст. 2648; 2017, N 42, ст. </w:t>
      </w:r>
      <w:r>
        <w:lastRenderedPageBreak/>
        <w:t>6160.</w:t>
      </w:r>
    </w:p>
    <w:p w:rsidR="0006777D" w:rsidRDefault="0006777D">
      <w:pPr>
        <w:pStyle w:val="ConsPlusNormal"/>
        <w:jc w:val="both"/>
      </w:pPr>
    </w:p>
    <w:p w:rsidR="0006777D" w:rsidRDefault="0006777D">
      <w:pPr>
        <w:pStyle w:val="ConsPlusNormal"/>
        <w:ind w:firstLine="540"/>
        <w:jc w:val="both"/>
      </w:pPr>
      <w:r>
        <w:t>Вопрос N 60</w:t>
      </w:r>
    </w:p>
    <w:p w:rsidR="0006777D" w:rsidRDefault="0006777D">
      <w:pPr>
        <w:pStyle w:val="ConsPlusNormal"/>
        <w:spacing w:before="220"/>
        <w:ind w:firstLine="540"/>
        <w:jc w:val="both"/>
      </w:pPr>
      <w:r>
        <w:t>Какие сроки установлены для устранения засора мусоропровода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незамедлительно</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24 часа</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3 дня</w:t>
            </w:r>
          </w:p>
        </w:tc>
      </w:tr>
    </w:tbl>
    <w:p w:rsidR="0006777D" w:rsidRDefault="0006777D">
      <w:pPr>
        <w:pStyle w:val="ConsPlusNormal"/>
        <w:jc w:val="both"/>
      </w:pPr>
    </w:p>
    <w:p w:rsidR="0006777D" w:rsidRDefault="0006777D">
      <w:pPr>
        <w:pStyle w:val="ConsPlusNormal"/>
        <w:ind w:firstLine="540"/>
        <w:jc w:val="both"/>
      </w:pPr>
      <w:r>
        <w:t>Вопрос N 61</w:t>
      </w:r>
    </w:p>
    <w:p w:rsidR="0006777D" w:rsidRDefault="0006777D">
      <w:pPr>
        <w:pStyle w:val="ConsPlusNormal"/>
        <w:spacing w:before="220"/>
        <w:ind w:firstLine="540"/>
        <w:jc w:val="both"/>
      </w:pPr>
      <w:r>
        <w:t>Каким документом установлены требования к тепловой изоляции наружной поверхности оборудования, трубопроводов, газоходов и воздуховодов, расположенных в зданиях, сооружениях?</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 xml:space="preserve">Федеральный </w:t>
            </w:r>
            <w:hyperlink r:id="rId43" w:history="1">
              <w:r>
                <w:rPr>
                  <w:color w:val="0000FF"/>
                </w:rPr>
                <w:t>закон</w:t>
              </w:r>
            </w:hyperlink>
            <w:r>
              <w:t xml:space="preserve"> от 30 декабря 2009 г. N 384-ФЗ "Технический регламент о безопасности зданий и сооружений"</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 xml:space="preserve">Минимальный </w:t>
            </w:r>
            <w:hyperlink r:id="rId44" w:history="1">
              <w:r>
                <w:rPr>
                  <w:color w:val="0000FF"/>
                </w:rPr>
                <w:t>перечень</w:t>
              </w:r>
            </w:hyperlink>
            <w:r>
              <w:t xml:space="preserve"> услуг и работ, необходимых для обеспечения надлежащего содержания общего имущества в многоквартирном доме, и порядке их оказания и выполнения, утвержденный постановлением Правительства Российской Федерации от 3 апреля 2013 г. N 290 </w:t>
            </w:r>
            <w:hyperlink w:anchor="P998" w:history="1">
              <w:r>
                <w:rPr>
                  <w:color w:val="0000FF"/>
                </w:rPr>
                <w:t>&lt;16&gt;</w:t>
              </w:r>
            </w:hyperlink>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w:t>
            </w:r>
            <w:hyperlink r:id="rId45" w:history="1">
              <w:r>
                <w:rPr>
                  <w:color w:val="0000FF"/>
                </w:rPr>
                <w:t>СП 61.13330.2012</w:t>
              </w:r>
            </w:hyperlink>
            <w:r>
              <w:t xml:space="preserve">. Свод правил. Тепловая изоляция оборудования и трубопроводов. Актуализированная редакция СНиП 41-03-2003", утвержденный </w:t>
            </w:r>
            <w:hyperlink r:id="rId46" w:history="1">
              <w:r>
                <w:rPr>
                  <w:color w:val="0000FF"/>
                </w:rPr>
                <w:t>приказом</w:t>
              </w:r>
            </w:hyperlink>
            <w:r>
              <w:t xml:space="preserve"> Министерства регионального развития Российской Федерации от 27 декабря 2011 г. N 608, с изменениями, внесенными приказом Министерства строительства и жилищно-коммунального хозяйства Российской Федерации от 3 декабря 2016 г. N 882/пр</w:t>
            </w:r>
          </w:p>
        </w:tc>
      </w:tr>
    </w:tbl>
    <w:p w:rsidR="0006777D" w:rsidRDefault="0006777D">
      <w:pPr>
        <w:pStyle w:val="ConsPlusNormal"/>
        <w:jc w:val="both"/>
      </w:pPr>
    </w:p>
    <w:p w:rsidR="0006777D" w:rsidRDefault="0006777D">
      <w:pPr>
        <w:pStyle w:val="ConsPlusNormal"/>
        <w:ind w:firstLine="540"/>
        <w:jc w:val="both"/>
      </w:pPr>
      <w:r>
        <w:t>--------------------------------</w:t>
      </w:r>
    </w:p>
    <w:p w:rsidR="0006777D" w:rsidRDefault="0006777D">
      <w:pPr>
        <w:pStyle w:val="ConsPlusNormal"/>
        <w:spacing w:before="220"/>
        <w:ind w:firstLine="540"/>
        <w:jc w:val="both"/>
      </w:pPr>
      <w:bookmarkStart w:id="17" w:name="P998"/>
      <w:bookmarkEnd w:id="17"/>
      <w:r>
        <w:t>&lt;16&gt; Официальный интернет-портал правовой информации http://www.pravo.gov.ru, 12 апреля 2013 г., N 0001201304120004; Собрание законодательства Российской Федерации, 2018, N 52, ст. 8297.</w:t>
      </w:r>
    </w:p>
    <w:p w:rsidR="0006777D" w:rsidRDefault="0006777D">
      <w:pPr>
        <w:pStyle w:val="ConsPlusNormal"/>
        <w:jc w:val="both"/>
      </w:pPr>
    </w:p>
    <w:p w:rsidR="0006777D" w:rsidRDefault="0006777D">
      <w:pPr>
        <w:pStyle w:val="ConsPlusNormal"/>
        <w:ind w:firstLine="540"/>
        <w:jc w:val="both"/>
      </w:pPr>
      <w:r>
        <w:t>Вопрос N 62</w:t>
      </w:r>
    </w:p>
    <w:p w:rsidR="0006777D" w:rsidRDefault="0006777D">
      <w:pPr>
        <w:pStyle w:val="ConsPlusNormal"/>
        <w:spacing w:before="220"/>
        <w:ind w:firstLine="540"/>
        <w:jc w:val="both"/>
      </w:pPr>
      <w:r>
        <w:t>Какой срок временного отсутствия потребителя в жилом помещении является основанием для произведения исполнителем коммунальных услуг перерасчета за коммунальные услуги?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более пяти полных календарных дней подряд</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более десяти полных календарных дней подряд</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более пятнадцати полных календарных дней подряд</w:t>
            </w:r>
          </w:p>
        </w:tc>
      </w:tr>
    </w:tbl>
    <w:p w:rsidR="0006777D" w:rsidRDefault="0006777D">
      <w:pPr>
        <w:pStyle w:val="ConsPlusNormal"/>
        <w:jc w:val="both"/>
      </w:pPr>
    </w:p>
    <w:p w:rsidR="0006777D" w:rsidRDefault="0006777D">
      <w:pPr>
        <w:pStyle w:val="ConsPlusNormal"/>
        <w:ind w:firstLine="540"/>
        <w:jc w:val="both"/>
      </w:pPr>
      <w:r>
        <w:t>Вопрос N 63</w:t>
      </w:r>
    </w:p>
    <w:p w:rsidR="0006777D" w:rsidRDefault="0006777D">
      <w:pPr>
        <w:pStyle w:val="ConsPlusNormal"/>
        <w:spacing w:before="220"/>
        <w:ind w:firstLine="540"/>
        <w:jc w:val="both"/>
      </w:pPr>
      <w:r>
        <w:t>Допускается ли организация движения транзитного транспорта по внутридворовым проездам придомовой территории многоквартирного дома?</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допускается</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допускается в ночное время суток</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 допускается</w:t>
            </w:r>
          </w:p>
        </w:tc>
      </w:tr>
    </w:tbl>
    <w:p w:rsidR="0006777D" w:rsidRDefault="0006777D">
      <w:pPr>
        <w:pStyle w:val="ConsPlusNormal"/>
        <w:jc w:val="both"/>
      </w:pPr>
    </w:p>
    <w:p w:rsidR="0006777D" w:rsidRDefault="0006777D">
      <w:pPr>
        <w:pStyle w:val="ConsPlusNormal"/>
        <w:ind w:firstLine="540"/>
        <w:jc w:val="both"/>
      </w:pPr>
      <w:r>
        <w:t>Вопрос N 64</w:t>
      </w:r>
    </w:p>
    <w:p w:rsidR="0006777D" w:rsidRDefault="0006777D">
      <w:pPr>
        <w:pStyle w:val="ConsPlusNormal"/>
        <w:spacing w:before="220"/>
        <w:ind w:firstLine="540"/>
        <w:jc w:val="both"/>
      </w:pPr>
      <w:r>
        <w:t>Является ли обязательным обеспечение управляющей организацией свободного доступа к информации об основных показателях ее финансово-хозяйственной деятельности?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является</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не является, управляющая организация вправе обеспечить свободный доступ к информации об основных показателях ее финансово-хозяйственной деятельности</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 является, указанная информация является коммерческой тайной</w:t>
            </w:r>
          </w:p>
        </w:tc>
      </w:tr>
    </w:tbl>
    <w:p w:rsidR="0006777D" w:rsidRDefault="0006777D">
      <w:pPr>
        <w:pStyle w:val="ConsPlusNormal"/>
        <w:jc w:val="both"/>
      </w:pPr>
    </w:p>
    <w:p w:rsidR="0006777D" w:rsidRDefault="0006777D">
      <w:pPr>
        <w:pStyle w:val="ConsPlusNormal"/>
        <w:ind w:firstLine="540"/>
        <w:jc w:val="both"/>
      </w:pPr>
      <w:r>
        <w:t>Вопрос N 65</w:t>
      </w:r>
    </w:p>
    <w:p w:rsidR="0006777D" w:rsidRDefault="0006777D">
      <w:pPr>
        <w:pStyle w:val="ConsPlusNormal"/>
        <w:spacing w:before="220"/>
        <w:ind w:firstLine="540"/>
        <w:jc w:val="both"/>
      </w:pPr>
      <w:r>
        <w:t>Что, по общему правилу, является внешней границей эксплуатационной ответственности сетей электро-, тепло-, водоснабжения и водоотведения, входящих в состав общего имущества собственников помещений в многоквартирном доме при наличии коллективного (общедомового) прибора учета коммунального ресурса?</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внешняя граница стены многоквартирного дома</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место соединения коллективного (общедомового) прибора учета с соответствующей инженерной сетью, входящей в многоквартирный дом</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коллективный (общедомовой) прибор учета соответствующего коммунального ресурса</w:t>
            </w:r>
          </w:p>
        </w:tc>
      </w:tr>
    </w:tbl>
    <w:p w:rsidR="0006777D" w:rsidRDefault="0006777D">
      <w:pPr>
        <w:pStyle w:val="ConsPlusNormal"/>
        <w:jc w:val="both"/>
      </w:pPr>
    </w:p>
    <w:p w:rsidR="0006777D" w:rsidRDefault="0006777D">
      <w:pPr>
        <w:pStyle w:val="ConsPlusNormal"/>
        <w:ind w:firstLine="540"/>
        <w:jc w:val="both"/>
      </w:pPr>
      <w:r>
        <w:t>Вопрос N 66</w:t>
      </w:r>
    </w:p>
    <w:p w:rsidR="0006777D" w:rsidRDefault="0006777D">
      <w:pPr>
        <w:pStyle w:val="ConsPlusNormal"/>
        <w:spacing w:before="220"/>
        <w:ind w:firstLine="540"/>
        <w:jc w:val="both"/>
      </w:pPr>
      <w:r>
        <w:t>Что является предметом энергосервисного договора (контракта)?</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 xml:space="preserve">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w:t>
            </w:r>
            <w:r>
              <w:lastRenderedPageBreak/>
              <w:t>заказчиком</w:t>
            </w:r>
          </w:p>
        </w:tc>
      </w:tr>
      <w:tr w:rsidR="0006777D">
        <w:tc>
          <w:tcPr>
            <w:tcW w:w="737" w:type="dxa"/>
          </w:tcPr>
          <w:p w:rsidR="0006777D" w:rsidRDefault="0006777D">
            <w:pPr>
              <w:pStyle w:val="ConsPlusNormal"/>
            </w:pPr>
            <w:r>
              <w:lastRenderedPageBreak/>
              <w:t>2.</w:t>
            </w:r>
          </w:p>
        </w:tc>
        <w:tc>
          <w:tcPr>
            <w:tcW w:w="8334" w:type="dxa"/>
          </w:tcPr>
          <w:p w:rsidR="0006777D" w:rsidRDefault="0006777D">
            <w:pPr>
              <w:pStyle w:val="ConsPlusNormal"/>
            </w:pPr>
            <w:r>
              <w:t>реализация исполнителем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 а также реализация исполнителем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tc>
      </w:tr>
    </w:tbl>
    <w:p w:rsidR="0006777D" w:rsidRDefault="0006777D">
      <w:pPr>
        <w:pStyle w:val="ConsPlusNormal"/>
        <w:jc w:val="both"/>
      </w:pPr>
    </w:p>
    <w:p w:rsidR="0006777D" w:rsidRDefault="0006777D">
      <w:pPr>
        <w:pStyle w:val="ConsPlusNormal"/>
        <w:ind w:firstLine="540"/>
        <w:jc w:val="both"/>
      </w:pPr>
      <w:r>
        <w:t>Вопрос N 67</w:t>
      </w:r>
    </w:p>
    <w:p w:rsidR="0006777D" w:rsidRDefault="0006777D">
      <w:pPr>
        <w:pStyle w:val="ConsPlusNormal"/>
        <w:spacing w:before="220"/>
        <w:ind w:firstLine="540"/>
        <w:jc w:val="both"/>
      </w:pPr>
      <w:r>
        <w:t>При каком способе управления многоквартирным домом предусмотрена обязанность собственников помещений по избранию совета многоквартирного дома?</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управление жилищным кооперативом или иным специализированным потребительским кооперативом</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управление товариществом собственников жилья</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управление управляющей организацией</w:t>
            </w:r>
          </w:p>
        </w:tc>
      </w:tr>
    </w:tbl>
    <w:p w:rsidR="0006777D" w:rsidRDefault="0006777D">
      <w:pPr>
        <w:pStyle w:val="ConsPlusNormal"/>
        <w:jc w:val="both"/>
      </w:pPr>
    </w:p>
    <w:p w:rsidR="0006777D" w:rsidRDefault="0006777D">
      <w:pPr>
        <w:pStyle w:val="ConsPlusNormal"/>
        <w:ind w:firstLine="540"/>
        <w:jc w:val="both"/>
      </w:pPr>
      <w:r>
        <w:t>Вопрос N 68</w:t>
      </w:r>
    </w:p>
    <w:p w:rsidR="0006777D" w:rsidRDefault="0006777D">
      <w:pPr>
        <w:pStyle w:val="ConsPlusNormal"/>
        <w:spacing w:before="220"/>
        <w:ind w:firstLine="540"/>
        <w:jc w:val="both"/>
      </w:pPr>
      <w:r>
        <w:t>Вправе ли субъект Российской Федерации своим нормативным правовым актом дополнить перечень услуг и (или) работ по капитальному ремонту общего имущества собственников помещений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вправе</w:t>
            </w:r>
          </w:p>
        </w:tc>
      </w:tr>
      <w:tr w:rsidR="0006777D">
        <w:tc>
          <w:tcPr>
            <w:tcW w:w="737" w:type="dxa"/>
          </w:tcPr>
          <w:p w:rsidR="0006777D" w:rsidRDefault="0006777D">
            <w:pPr>
              <w:pStyle w:val="ConsPlusNormal"/>
            </w:pPr>
            <w:r>
              <w:t>2.</w:t>
            </w:r>
          </w:p>
        </w:tc>
        <w:tc>
          <w:tcPr>
            <w:tcW w:w="8334" w:type="dxa"/>
          </w:tcPr>
          <w:p w:rsidR="0006777D" w:rsidRDefault="0006777D">
            <w:pPr>
              <w:pStyle w:val="ConsPlusNormal"/>
              <w:jc w:val="both"/>
            </w:pPr>
            <w:r>
              <w:t>вправе, если услуги и (или) работы по капитальному ремонту общего имущества в многоквартирном доме финансируются за счет средств федерального бюджета</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 вправе</w:t>
            </w:r>
          </w:p>
        </w:tc>
      </w:tr>
    </w:tbl>
    <w:p w:rsidR="0006777D" w:rsidRDefault="0006777D">
      <w:pPr>
        <w:pStyle w:val="ConsPlusNormal"/>
        <w:jc w:val="both"/>
      </w:pPr>
    </w:p>
    <w:p w:rsidR="0006777D" w:rsidRDefault="0006777D">
      <w:pPr>
        <w:pStyle w:val="ConsPlusNormal"/>
        <w:ind w:firstLine="540"/>
        <w:jc w:val="both"/>
      </w:pPr>
      <w:r>
        <w:t>Вопрос N 69</w:t>
      </w:r>
    </w:p>
    <w:p w:rsidR="0006777D" w:rsidRDefault="0006777D">
      <w:pPr>
        <w:pStyle w:val="ConsPlusNormal"/>
        <w:spacing w:before="220"/>
        <w:ind w:firstLine="540"/>
        <w:jc w:val="both"/>
      </w:pPr>
      <w:r>
        <w:t>Как определяется количество голосов, которым обладает каждый собственник помещения в многоквартирном доме на общем собрании собственников помещений в данном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 xml:space="preserve">пропорционально доле собственника помещения в многоквартирном доме в праве </w:t>
            </w:r>
            <w:r>
              <w:lastRenderedPageBreak/>
              <w:t>общей собственности на общее имущество в многоквартирном доме</w:t>
            </w:r>
          </w:p>
        </w:tc>
      </w:tr>
      <w:tr w:rsidR="0006777D">
        <w:tc>
          <w:tcPr>
            <w:tcW w:w="737" w:type="dxa"/>
          </w:tcPr>
          <w:p w:rsidR="0006777D" w:rsidRDefault="0006777D">
            <w:pPr>
              <w:pStyle w:val="ConsPlusNormal"/>
            </w:pPr>
            <w:r>
              <w:lastRenderedPageBreak/>
              <w:t>2.</w:t>
            </w:r>
          </w:p>
        </w:tc>
        <w:tc>
          <w:tcPr>
            <w:tcW w:w="8334" w:type="dxa"/>
          </w:tcPr>
          <w:p w:rsidR="0006777D" w:rsidRDefault="0006777D">
            <w:pPr>
              <w:pStyle w:val="ConsPlusNormal"/>
            </w:pPr>
            <w:r>
              <w:t>пропорционально размеру общей площади помещения, принадлежащего собственнику</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пропорционально доле собственника помещения в многоквартирном доме в праве общей собственности на общее имущество в многоквартирном доме или пропорционально размеру общей площади помещения, принадлежащего собственнику</w:t>
            </w:r>
          </w:p>
        </w:tc>
      </w:tr>
    </w:tbl>
    <w:p w:rsidR="0006777D" w:rsidRDefault="0006777D">
      <w:pPr>
        <w:pStyle w:val="ConsPlusNormal"/>
        <w:jc w:val="both"/>
      </w:pPr>
    </w:p>
    <w:p w:rsidR="0006777D" w:rsidRDefault="0006777D">
      <w:pPr>
        <w:pStyle w:val="ConsPlusNormal"/>
        <w:ind w:firstLine="540"/>
        <w:jc w:val="both"/>
      </w:pPr>
      <w:r>
        <w:t>Вопрос N 70</w:t>
      </w:r>
    </w:p>
    <w:p w:rsidR="0006777D" w:rsidRDefault="0006777D">
      <w:pPr>
        <w:pStyle w:val="ConsPlusNormal"/>
        <w:spacing w:before="220"/>
        <w:ind w:firstLine="540"/>
        <w:jc w:val="both"/>
      </w:pPr>
      <w:r>
        <w:t>Вправе ли управляющая организация осуществлять распоряжение сложившейся разницей между фактическими и планируемыми расходами по управлению многоквартирным домом?</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вправе,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но при условии, что полученная управляющей организацией экономия не приведет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и если в договоре управления многоквартирным домом не предусмотрено иное</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вправе, если собственниками помещений в многоквартирном доме на общем собрании таких собственников принято решение о распоряжении сложившейся разницей между фактическими и планируемыми расходами по управлению многоквартирным домом, при условии, что полученная управляющей организацией экономия не приведет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 вправе</w:t>
            </w:r>
          </w:p>
        </w:tc>
      </w:tr>
    </w:tbl>
    <w:p w:rsidR="0006777D" w:rsidRDefault="0006777D">
      <w:pPr>
        <w:pStyle w:val="ConsPlusNormal"/>
        <w:jc w:val="both"/>
      </w:pPr>
    </w:p>
    <w:p w:rsidR="0006777D" w:rsidRDefault="0006777D">
      <w:pPr>
        <w:pStyle w:val="ConsPlusNormal"/>
        <w:ind w:firstLine="540"/>
        <w:jc w:val="both"/>
      </w:pPr>
      <w:r>
        <w:t>Вопрос N 71</w:t>
      </w:r>
    </w:p>
    <w:p w:rsidR="0006777D" w:rsidRDefault="0006777D">
      <w:pPr>
        <w:pStyle w:val="ConsPlusNormal"/>
        <w:spacing w:before="220"/>
        <w:ind w:firstLine="540"/>
        <w:jc w:val="both"/>
      </w:pPr>
      <w:r>
        <w:t>Каким документом установлено требование о проведении мероприятий, направленных на предупреждение возникновения и распространения инфекционных заболеваний, связанных с санитарным состоянием жилого здания, по уничтожению насекомых и грызунов (дезинсекция и дератизация)?</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 xml:space="preserve">Федеральный </w:t>
            </w:r>
            <w:hyperlink r:id="rId47" w:history="1">
              <w:r>
                <w:rPr>
                  <w:color w:val="0000FF"/>
                </w:rPr>
                <w:t>закон</w:t>
              </w:r>
            </w:hyperlink>
            <w:r>
              <w:t xml:space="preserve"> от 30 марта 1999 г. N 52-ФЗ "О санитарно-эпидемиологическом благополучии населения" </w:t>
            </w:r>
            <w:hyperlink w:anchor="P1121" w:history="1">
              <w:r>
                <w:rPr>
                  <w:color w:val="0000FF"/>
                </w:rPr>
                <w:t>&lt;17&gt;</w:t>
              </w:r>
            </w:hyperlink>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w:t>
            </w:r>
            <w:hyperlink r:id="rId48" w:history="1">
              <w:r>
                <w:rPr>
                  <w:color w:val="0000FF"/>
                </w:rPr>
                <w:t>СанПиН 2.1.2.2645-10</w:t>
              </w:r>
            </w:hyperlink>
            <w:r>
              <w:t xml:space="preserve">. Санитарно-эпидемиологические требования к условиям проживания в жилых зданиях и помещениях. Санитарно-эпидемиологические правила и нормативы", утвержденные постановлением Главного государственного </w:t>
            </w:r>
            <w:r>
              <w:lastRenderedPageBreak/>
              <w:t>санитарного врача Российской Федерации от 10 июня 2010 г. N 64, с изменениями, внесенными постановлением Главного государственного санитарного врача Российской Федерации от 27 декабря 2010 г. N 175</w:t>
            </w:r>
          </w:p>
        </w:tc>
      </w:tr>
      <w:tr w:rsidR="0006777D">
        <w:tc>
          <w:tcPr>
            <w:tcW w:w="737" w:type="dxa"/>
          </w:tcPr>
          <w:p w:rsidR="0006777D" w:rsidRDefault="0006777D">
            <w:pPr>
              <w:pStyle w:val="ConsPlusNormal"/>
            </w:pPr>
            <w:r>
              <w:lastRenderedPageBreak/>
              <w:t>3.</w:t>
            </w:r>
          </w:p>
        </w:tc>
        <w:tc>
          <w:tcPr>
            <w:tcW w:w="8334" w:type="dxa"/>
          </w:tcPr>
          <w:p w:rsidR="0006777D" w:rsidRDefault="0006777D">
            <w:pPr>
              <w:pStyle w:val="ConsPlusNormal"/>
            </w:pPr>
            <w:r>
              <w:t xml:space="preserve">санитарно-эпидемиологические </w:t>
            </w:r>
            <w:hyperlink r:id="rId49" w:history="1">
              <w:r>
                <w:rPr>
                  <w:color w:val="0000FF"/>
                </w:rPr>
                <w:t>правила</w:t>
              </w:r>
            </w:hyperlink>
            <w:r>
              <w:t xml:space="preserve"> СП 3.1.2.3117-13 "Профилактика гриппа и других острых респираторных вирусных инфекций", утвержденные постановлением Главного государственного санитарного врача Российской Федерации от 18 ноября 2013 г. N 63 </w:t>
            </w:r>
            <w:hyperlink w:anchor="P1122" w:history="1">
              <w:r>
                <w:rPr>
                  <w:color w:val="0000FF"/>
                </w:rPr>
                <w:t>&lt;18&gt;</w:t>
              </w:r>
            </w:hyperlink>
          </w:p>
        </w:tc>
      </w:tr>
    </w:tbl>
    <w:p w:rsidR="0006777D" w:rsidRDefault="0006777D">
      <w:pPr>
        <w:pStyle w:val="ConsPlusNormal"/>
        <w:jc w:val="both"/>
      </w:pPr>
    </w:p>
    <w:p w:rsidR="0006777D" w:rsidRDefault="0006777D">
      <w:pPr>
        <w:pStyle w:val="ConsPlusNormal"/>
        <w:ind w:firstLine="540"/>
        <w:jc w:val="both"/>
      </w:pPr>
      <w:r>
        <w:t>--------------------------------</w:t>
      </w:r>
    </w:p>
    <w:p w:rsidR="0006777D" w:rsidRDefault="0006777D">
      <w:pPr>
        <w:pStyle w:val="ConsPlusNormal"/>
        <w:spacing w:before="220"/>
        <w:ind w:firstLine="540"/>
        <w:jc w:val="both"/>
      </w:pPr>
      <w:bookmarkStart w:id="18" w:name="P1121"/>
      <w:bookmarkEnd w:id="18"/>
      <w:r>
        <w:t>&lt;17&gt; Собрание законодательства Российской Федерации, 1999, N 14, ст. 1650; 2018, N 32, ст. 5135.</w:t>
      </w:r>
    </w:p>
    <w:p w:rsidR="0006777D" w:rsidRDefault="0006777D">
      <w:pPr>
        <w:pStyle w:val="ConsPlusNormal"/>
        <w:spacing w:before="220"/>
        <w:ind w:firstLine="540"/>
        <w:jc w:val="both"/>
      </w:pPr>
      <w:bookmarkStart w:id="19" w:name="P1122"/>
      <w:bookmarkEnd w:id="19"/>
      <w:r>
        <w:t>&lt;18&gt; Зарегистрировано Министерством юстиции Российской Федерации 4 апреля 2014 г., регистрационный N 31831.</w:t>
      </w:r>
    </w:p>
    <w:p w:rsidR="0006777D" w:rsidRDefault="0006777D">
      <w:pPr>
        <w:pStyle w:val="ConsPlusNormal"/>
        <w:jc w:val="both"/>
      </w:pPr>
    </w:p>
    <w:p w:rsidR="0006777D" w:rsidRDefault="0006777D">
      <w:pPr>
        <w:pStyle w:val="ConsPlusNormal"/>
        <w:ind w:firstLine="540"/>
        <w:jc w:val="both"/>
      </w:pPr>
      <w:r>
        <w:t>Вопрос N 72</w:t>
      </w:r>
    </w:p>
    <w:p w:rsidR="0006777D" w:rsidRDefault="0006777D">
      <w:pPr>
        <w:pStyle w:val="ConsPlusNormal"/>
        <w:spacing w:before="220"/>
        <w:ind w:firstLine="540"/>
        <w:jc w:val="both"/>
      </w:pPr>
      <w:r>
        <w:t>Допустимое превышение нормативной температуры воздуха в жилом помещении при определении качества коммунальной услуги по отоплению?</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не более 3 °C</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не более 4 °C</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 допускается</w:t>
            </w:r>
          </w:p>
        </w:tc>
      </w:tr>
    </w:tbl>
    <w:p w:rsidR="0006777D" w:rsidRDefault="0006777D">
      <w:pPr>
        <w:pStyle w:val="ConsPlusNormal"/>
        <w:jc w:val="both"/>
      </w:pPr>
    </w:p>
    <w:p w:rsidR="0006777D" w:rsidRDefault="0006777D">
      <w:pPr>
        <w:pStyle w:val="ConsPlusNormal"/>
        <w:ind w:firstLine="540"/>
        <w:jc w:val="both"/>
      </w:pPr>
      <w:r>
        <w:t>Вопрос N 73</w:t>
      </w:r>
    </w:p>
    <w:p w:rsidR="0006777D" w:rsidRDefault="0006777D">
      <w:pPr>
        <w:pStyle w:val="ConsPlusNormal"/>
        <w:spacing w:before="220"/>
        <w:ind w:firstLine="540"/>
        <w:jc w:val="both"/>
      </w:pPr>
      <w:r>
        <w:t>Установлен ли предельный уровень вносимой гражданами платы за коммунальные услуги?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установлен высшим должностным лицом субъекта Российской Федерации путем утверждения предельных индексов изменения размера платы</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установлен должностным лицом органа местного самоуправления путем утверждения предельных индексов изменения размера платы</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 установлен</w:t>
            </w:r>
          </w:p>
        </w:tc>
      </w:tr>
    </w:tbl>
    <w:p w:rsidR="0006777D" w:rsidRDefault="0006777D">
      <w:pPr>
        <w:pStyle w:val="ConsPlusNormal"/>
        <w:jc w:val="both"/>
      </w:pPr>
    </w:p>
    <w:p w:rsidR="0006777D" w:rsidRDefault="0006777D">
      <w:pPr>
        <w:pStyle w:val="ConsPlusNormal"/>
        <w:ind w:firstLine="540"/>
        <w:jc w:val="both"/>
      </w:pPr>
      <w:r>
        <w:t>Вопрос N 74</w:t>
      </w:r>
    </w:p>
    <w:p w:rsidR="0006777D" w:rsidRDefault="0006777D">
      <w:pPr>
        <w:pStyle w:val="ConsPlusNormal"/>
        <w:spacing w:before="220"/>
        <w:ind w:firstLine="540"/>
        <w:jc w:val="both"/>
      </w:pPr>
      <w:r>
        <w:t>Какой период установлен для определения температуры горячей воды в точке водоразбора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три минуты</w:t>
            </w:r>
          </w:p>
        </w:tc>
      </w:tr>
      <w:tr w:rsidR="0006777D">
        <w:tc>
          <w:tcPr>
            <w:tcW w:w="737" w:type="dxa"/>
          </w:tcPr>
          <w:p w:rsidR="0006777D" w:rsidRDefault="0006777D">
            <w:pPr>
              <w:pStyle w:val="ConsPlusNormal"/>
            </w:pPr>
            <w:r>
              <w:lastRenderedPageBreak/>
              <w:t>2.</w:t>
            </w:r>
          </w:p>
        </w:tc>
        <w:tc>
          <w:tcPr>
            <w:tcW w:w="8334" w:type="dxa"/>
          </w:tcPr>
          <w:p w:rsidR="0006777D" w:rsidRDefault="0006777D">
            <w:pPr>
              <w:pStyle w:val="ConsPlusNormal"/>
            </w:pPr>
            <w:r>
              <w:t>пять минут</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десять минут</w:t>
            </w:r>
          </w:p>
        </w:tc>
      </w:tr>
    </w:tbl>
    <w:p w:rsidR="0006777D" w:rsidRDefault="0006777D">
      <w:pPr>
        <w:pStyle w:val="ConsPlusNormal"/>
        <w:jc w:val="both"/>
      </w:pPr>
    </w:p>
    <w:p w:rsidR="0006777D" w:rsidRDefault="0006777D">
      <w:pPr>
        <w:pStyle w:val="ConsPlusNormal"/>
        <w:ind w:firstLine="540"/>
        <w:jc w:val="both"/>
      </w:pPr>
      <w:r>
        <w:t>Вопрос N 75</w:t>
      </w:r>
    </w:p>
    <w:p w:rsidR="0006777D" w:rsidRDefault="0006777D">
      <w:pPr>
        <w:pStyle w:val="ConsPlusNormal"/>
        <w:spacing w:before="220"/>
        <w:ind w:firstLine="540"/>
        <w:jc w:val="both"/>
      </w:pPr>
      <w:r>
        <w:t>Вправе ли общее собрание собственников помещений в многоквартирном доме изменять повестку дня данного собрания?</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вправе</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вправе, если ранее собственниками помещений в многоквартирном доме принято решение о возможности изменения повестки дня общего собрания собственников помещений в многоквартирном доме</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 вправе</w:t>
            </w:r>
          </w:p>
        </w:tc>
      </w:tr>
    </w:tbl>
    <w:p w:rsidR="0006777D" w:rsidRDefault="0006777D">
      <w:pPr>
        <w:pStyle w:val="ConsPlusNormal"/>
        <w:jc w:val="both"/>
      </w:pPr>
    </w:p>
    <w:p w:rsidR="0006777D" w:rsidRDefault="0006777D">
      <w:pPr>
        <w:pStyle w:val="ConsPlusNormal"/>
        <w:ind w:firstLine="540"/>
        <w:jc w:val="both"/>
      </w:pPr>
      <w:r>
        <w:t>Вопрос N 76</w:t>
      </w:r>
    </w:p>
    <w:p w:rsidR="0006777D" w:rsidRDefault="0006777D">
      <w:pPr>
        <w:pStyle w:val="ConsPlusNormal"/>
        <w:spacing w:before="220"/>
        <w:ind w:firstLine="540"/>
        <w:jc w:val="both"/>
      </w:pPr>
      <w:r>
        <w:t>Виды жилищного фонда в зависимости от целей использования?</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жилищный фонд социального использования и индивидуальный жилищный фонд</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специализированный жилищный фонд и жилищный фонд коммерческого использования</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жилищный фонд социального использования, специализированный жилищный фонд, индивидуальный жилищный фонд, жилищный фонд коммерческого использования</w:t>
            </w:r>
          </w:p>
        </w:tc>
      </w:tr>
    </w:tbl>
    <w:p w:rsidR="0006777D" w:rsidRDefault="0006777D">
      <w:pPr>
        <w:pStyle w:val="ConsPlusNormal"/>
        <w:jc w:val="both"/>
      </w:pPr>
    </w:p>
    <w:p w:rsidR="0006777D" w:rsidRDefault="0006777D">
      <w:pPr>
        <w:pStyle w:val="ConsPlusNormal"/>
        <w:ind w:firstLine="540"/>
        <w:jc w:val="both"/>
      </w:pPr>
      <w:r>
        <w:t>Вопрос N 77</w:t>
      </w:r>
    </w:p>
    <w:p w:rsidR="0006777D" w:rsidRDefault="0006777D">
      <w:pPr>
        <w:pStyle w:val="ConsPlusNormal"/>
        <w:spacing w:before="220"/>
        <w:ind w:firstLine="540"/>
        <w:jc w:val="both"/>
      </w:pPr>
      <w:r>
        <w:t>Что понимается под переустройством жилого помещения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изменение конфигурации помещения, требующее внесения изменения в технический паспорт помещения в многоквартирном доме</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установка, замена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изменение конфигурации помещения, требующее внесения изменения в технический паспорт помещения в многоквартирном доме, а также установка, замена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tc>
      </w:tr>
    </w:tbl>
    <w:p w:rsidR="0006777D" w:rsidRDefault="0006777D">
      <w:pPr>
        <w:pStyle w:val="ConsPlusNormal"/>
        <w:jc w:val="both"/>
      </w:pPr>
    </w:p>
    <w:p w:rsidR="0006777D" w:rsidRDefault="0006777D">
      <w:pPr>
        <w:pStyle w:val="ConsPlusNormal"/>
        <w:ind w:firstLine="540"/>
        <w:jc w:val="both"/>
      </w:pPr>
      <w:r>
        <w:t>Вопрос N 78</w:t>
      </w:r>
    </w:p>
    <w:p w:rsidR="0006777D" w:rsidRDefault="0006777D">
      <w:pPr>
        <w:pStyle w:val="ConsPlusNormal"/>
        <w:spacing w:before="220"/>
        <w:ind w:firstLine="540"/>
        <w:jc w:val="both"/>
      </w:pPr>
      <w:r>
        <w:lastRenderedPageBreak/>
        <w:t>Основания обжалования в суде собственниками помещений в многоквартирном доме решения, принятого общим собранием собственников помещений в данном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в случае, если собственник помещения в многоквартирном доме не принимал участие в общем собрании собственников помещений в многоквартирном доме и таким решением нарушены его права и законные интересы</w:t>
            </w:r>
          </w:p>
        </w:tc>
      </w:tr>
      <w:tr w:rsidR="0006777D">
        <w:tc>
          <w:tcPr>
            <w:tcW w:w="737" w:type="dxa"/>
          </w:tcPr>
          <w:p w:rsidR="0006777D" w:rsidRDefault="0006777D">
            <w:pPr>
              <w:pStyle w:val="ConsPlusNormal"/>
            </w:pPr>
            <w:r>
              <w:t>2.</w:t>
            </w:r>
          </w:p>
        </w:tc>
        <w:tc>
          <w:tcPr>
            <w:tcW w:w="8334" w:type="dxa"/>
          </w:tcPr>
          <w:p w:rsidR="0006777D" w:rsidRDefault="0006777D">
            <w:pPr>
              <w:pStyle w:val="ConsPlusNormal"/>
              <w:jc w:val="both"/>
            </w:pPr>
            <w:r>
              <w:t>в случае, если собственник помещения в многоквартирном доме голосовал против принятия такого решения и таким решением нарушены его права и законные интересы</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в случае, если собственник помещения в многоквартирном доме не принимал участие в общем собрании собственников помещений или голосовал против принятого решения и если таким решением нарушены его права и законные интересы</w:t>
            </w:r>
          </w:p>
        </w:tc>
      </w:tr>
    </w:tbl>
    <w:p w:rsidR="0006777D" w:rsidRDefault="0006777D">
      <w:pPr>
        <w:pStyle w:val="ConsPlusNormal"/>
        <w:jc w:val="both"/>
      </w:pPr>
    </w:p>
    <w:p w:rsidR="0006777D" w:rsidRDefault="0006777D">
      <w:pPr>
        <w:pStyle w:val="ConsPlusNormal"/>
        <w:ind w:firstLine="540"/>
        <w:jc w:val="both"/>
      </w:pPr>
      <w:r>
        <w:t>Вопрос N 79</w:t>
      </w:r>
    </w:p>
    <w:p w:rsidR="0006777D" w:rsidRDefault="0006777D">
      <w:pPr>
        <w:pStyle w:val="ConsPlusNormal"/>
        <w:spacing w:before="220"/>
        <w:ind w:firstLine="540"/>
        <w:jc w:val="both"/>
      </w:pPr>
      <w:r>
        <w:t>Что понимается под жилищным фондом?</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совокупность жилых помещений, находящихся в собственности граждан и в собственности юридических лиц</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совокупность жилых помещений, принадлежащих на праве собственности Российской Федерации (жилищный фонд Российской Федерации) и субъектам Российской Федерации (жилищный фонд субъектов Российской Федерации)</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совокупность всех жилых помещений, находящихся на территории Российской Федерации</w:t>
            </w:r>
          </w:p>
        </w:tc>
      </w:tr>
    </w:tbl>
    <w:p w:rsidR="0006777D" w:rsidRDefault="0006777D">
      <w:pPr>
        <w:pStyle w:val="ConsPlusNormal"/>
        <w:jc w:val="both"/>
      </w:pPr>
    </w:p>
    <w:p w:rsidR="0006777D" w:rsidRDefault="0006777D">
      <w:pPr>
        <w:pStyle w:val="ConsPlusNormal"/>
        <w:ind w:firstLine="540"/>
        <w:jc w:val="both"/>
      </w:pPr>
      <w:r>
        <w:t>Вопрос N 80</w:t>
      </w:r>
    </w:p>
    <w:p w:rsidR="0006777D" w:rsidRDefault="0006777D">
      <w:pPr>
        <w:pStyle w:val="ConsPlusNormal"/>
        <w:spacing w:before="220"/>
        <w:ind w:firstLine="540"/>
        <w:jc w:val="both"/>
      </w:pPr>
      <w:r>
        <w:t>Какой размер пени установлен для лиц, несвоевременно внесших плату за жилое помещение и коммунальные услуги?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1/300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двадцать первого дня, следующего за днем наступления установленного срока оплаты, по день фактической оплаты, произведенной в течение тридцати календарных дней со дня наступления установленного срока оплаты, либо до истечения тридцати календарных дней после дня наступления установленного срока оплаты, если в тридцатидневный срок оплата не произведена</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 xml:space="preserve">1/300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w:t>
            </w:r>
            <w:r>
              <w:lastRenderedPageBreak/>
              <w:t>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w:t>
            </w:r>
          </w:p>
        </w:tc>
      </w:tr>
      <w:tr w:rsidR="0006777D">
        <w:tc>
          <w:tcPr>
            <w:tcW w:w="737" w:type="dxa"/>
          </w:tcPr>
          <w:p w:rsidR="0006777D" w:rsidRDefault="0006777D">
            <w:pPr>
              <w:pStyle w:val="ConsPlusNormal"/>
            </w:pPr>
            <w:r>
              <w:lastRenderedPageBreak/>
              <w:t>3.</w:t>
            </w:r>
          </w:p>
        </w:tc>
        <w:tc>
          <w:tcPr>
            <w:tcW w:w="8334" w:type="dxa"/>
          </w:tcPr>
          <w:p w:rsidR="0006777D" w:rsidRDefault="0006777D">
            <w:pPr>
              <w:pStyle w:val="ConsPlusNormal"/>
            </w:pPr>
            <w:r>
              <w:t>1/300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w:t>
            </w:r>
          </w:p>
        </w:tc>
      </w:tr>
    </w:tbl>
    <w:p w:rsidR="0006777D" w:rsidRDefault="0006777D">
      <w:pPr>
        <w:pStyle w:val="ConsPlusNormal"/>
        <w:jc w:val="both"/>
      </w:pPr>
    </w:p>
    <w:p w:rsidR="0006777D" w:rsidRDefault="0006777D">
      <w:pPr>
        <w:pStyle w:val="ConsPlusNormal"/>
        <w:ind w:firstLine="540"/>
        <w:jc w:val="both"/>
      </w:pPr>
      <w:r>
        <w:t>Вопрос N 81</w:t>
      </w:r>
    </w:p>
    <w:p w:rsidR="0006777D" w:rsidRDefault="0006777D">
      <w:pPr>
        <w:pStyle w:val="ConsPlusNormal"/>
        <w:spacing w:before="220"/>
        <w:ind w:firstLine="540"/>
        <w:jc w:val="both"/>
      </w:pPr>
      <w:r>
        <w:t>Какой орган власти уполномочен осуществлять согласование переустройства и (или) перепланировки жилого помещения?</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орган местного самоуправления</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орган государственного жилищного надзора</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уполномоченный государственный орган субъекта Российской Федерации</w:t>
            </w:r>
          </w:p>
        </w:tc>
      </w:tr>
    </w:tbl>
    <w:p w:rsidR="0006777D" w:rsidRDefault="0006777D">
      <w:pPr>
        <w:pStyle w:val="ConsPlusNormal"/>
        <w:jc w:val="both"/>
      </w:pPr>
    </w:p>
    <w:p w:rsidR="0006777D" w:rsidRDefault="0006777D">
      <w:pPr>
        <w:pStyle w:val="ConsPlusNormal"/>
        <w:ind w:firstLine="540"/>
        <w:jc w:val="both"/>
      </w:pPr>
      <w:r>
        <w:t>Вопрос N 82</w:t>
      </w:r>
    </w:p>
    <w:p w:rsidR="0006777D" w:rsidRDefault="0006777D">
      <w:pPr>
        <w:pStyle w:val="ConsPlusNormal"/>
        <w:spacing w:before="220"/>
        <w:ind w:firstLine="540"/>
        <w:jc w:val="both"/>
      </w:pPr>
      <w:r>
        <w:t>Для каких категорий многоквартирных домов не предусмотрено обязательное оборудование общедомовыми (коллективными) приборами учета коммунальных ресурсов?</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ветхие, аварийные объекты, а также объекты, мощность потребления электрической энергии которых составляет менее чем пять киловатт (в отношении организации учета используемой электрической энергии) либо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ветхие, аварийные объекты, объекты, подлежащие сносу или капитальному ремонту</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ветхие, аварийные объекты, объекты, подлежащие сносу или капитальному ремонту до 1 января 2013 года, а также объекты,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w:t>
            </w:r>
          </w:p>
        </w:tc>
      </w:tr>
    </w:tbl>
    <w:p w:rsidR="0006777D" w:rsidRDefault="0006777D">
      <w:pPr>
        <w:pStyle w:val="ConsPlusNormal"/>
        <w:jc w:val="both"/>
      </w:pPr>
    </w:p>
    <w:p w:rsidR="0006777D" w:rsidRDefault="0006777D">
      <w:pPr>
        <w:pStyle w:val="ConsPlusNormal"/>
        <w:ind w:firstLine="540"/>
        <w:jc w:val="both"/>
      </w:pPr>
      <w:r>
        <w:t>Вопрос N 83</w:t>
      </w:r>
    </w:p>
    <w:p w:rsidR="0006777D" w:rsidRDefault="0006777D">
      <w:pPr>
        <w:pStyle w:val="ConsPlusNormal"/>
        <w:spacing w:before="220"/>
        <w:ind w:firstLine="540"/>
        <w:jc w:val="both"/>
      </w:pPr>
      <w:r>
        <w:t xml:space="preserve">Какой порядок расчета размера платы за коммунальную услугу по отоплению предусмотрен для жилого помещения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w:t>
      </w:r>
      <w:r>
        <w:lastRenderedPageBreak/>
        <w:t>(распределителями) тепловой энергии?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размер платы за отопление определяется исходя из объема потребленной за расчетный период в жилом или нежилом помещении в многоквартирном доме тепловой энергии, определенного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жилом или нежилом помещении</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размер платы за отопление определяется исходя из объема (количества) потребленной за расчетный период в жилом или нежилом помещении в многоквартирном доме тепловой энергии, определенного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жилом или нежилом помещении и отношения общей площади помещения (жилого или нежилого) в многоквартирном доме к общей площади всех жилых и нежилых помещений в многоквартирном доме</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размер платы за отопление определяется как произведение объема (количества) потребленной за расчетный период в жилом или нежилом помещении в многоквартирном доме тепловой энергии, определенного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жилом или нежилом помещении и отношения общей площади помещения (жилого или нежилого) в многоквартирном доме на тариф на тепловую энергию</w:t>
            </w:r>
          </w:p>
        </w:tc>
      </w:tr>
    </w:tbl>
    <w:p w:rsidR="0006777D" w:rsidRDefault="0006777D">
      <w:pPr>
        <w:pStyle w:val="ConsPlusNormal"/>
        <w:jc w:val="both"/>
      </w:pPr>
    </w:p>
    <w:p w:rsidR="0006777D" w:rsidRDefault="0006777D">
      <w:pPr>
        <w:pStyle w:val="ConsPlusNormal"/>
        <w:ind w:firstLine="540"/>
        <w:jc w:val="both"/>
      </w:pPr>
      <w:r>
        <w:t>Вопрос N 84</w:t>
      </w:r>
    </w:p>
    <w:p w:rsidR="0006777D" w:rsidRDefault="0006777D">
      <w:pPr>
        <w:pStyle w:val="ConsPlusNormal"/>
        <w:spacing w:before="220"/>
        <w:ind w:firstLine="540"/>
        <w:jc w:val="both"/>
      </w:pPr>
      <w:r>
        <w:t>Предусмотрена ли оплата взносов на капитальный ремонт общего имущества собственников помещений в многоквартирном доме собственниками помещений в многоквартирном доме, который в установленном порядке признан аварийным и подлежащим сносу или реконструкции?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предусмотрена</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предусмотрена,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 предусмотрена</w:t>
            </w:r>
          </w:p>
        </w:tc>
      </w:tr>
    </w:tbl>
    <w:p w:rsidR="0006777D" w:rsidRDefault="0006777D">
      <w:pPr>
        <w:pStyle w:val="ConsPlusNormal"/>
        <w:jc w:val="both"/>
      </w:pPr>
    </w:p>
    <w:p w:rsidR="0006777D" w:rsidRDefault="0006777D">
      <w:pPr>
        <w:pStyle w:val="ConsPlusNormal"/>
        <w:ind w:firstLine="540"/>
        <w:jc w:val="both"/>
      </w:pPr>
      <w:r>
        <w:t>Вопрос N 85</w:t>
      </w:r>
    </w:p>
    <w:p w:rsidR="0006777D" w:rsidRDefault="0006777D">
      <w:pPr>
        <w:pStyle w:val="ConsPlusNormal"/>
        <w:spacing w:before="220"/>
        <w:ind w:firstLine="540"/>
        <w:jc w:val="both"/>
      </w:pPr>
      <w:r>
        <w:t>Предусмотрена ли жилищным законодательством Российской Федерации возможность предоставления компенсации собственникам помещений в многоквартирном доме расходов на уплату взноса на капитальный ремонт?</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может быть предусмотрена законом субъекта Российской Федерации</w:t>
            </w:r>
          </w:p>
        </w:tc>
      </w:tr>
      <w:tr w:rsidR="0006777D">
        <w:tc>
          <w:tcPr>
            <w:tcW w:w="737" w:type="dxa"/>
          </w:tcPr>
          <w:p w:rsidR="0006777D" w:rsidRDefault="0006777D">
            <w:pPr>
              <w:pStyle w:val="ConsPlusNormal"/>
            </w:pPr>
            <w:r>
              <w:lastRenderedPageBreak/>
              <w:t>2.</w:t>
            </w:r>
          </w:p>
        </w:tc>
        <w:tc>
          <w:tcPr>
            <w:tcW w:w="8334" w:type="dxa"/>
          </w:tcPr>
          <w:p w:rsidR="0006777D" w:rsidRDefault="0006777D">
            <w:pPr>
              <w:pStyle w:val="ConsPlusNormal"/>
            </w:pPr>
            <w:r>
              <w:t>может быть предусмотрена нормативным правовым актом органа местного самоуправления</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предоставление компенсации расходов на уплату взноса на капитальный ремонт жилищным законодательством Российской Федерации не предусмотрено</w:t>
            </w:r>
          </w:p>
        </w:tc>
      </w:tr>
    </w:tbl>
    <w:p w:rsidR="0006777D" w:rsidRDefault="0006777D">
      <w:pPr>
        <w:pStyle w:val="ConsPlusNormal"/>
        <w:jc w:val="both"/>
      </w:pPr>
    </w:p>
    <w:p w:rsidR="0006777D" w:rsidRDefault="0006777D">
      <w:pPr>
        <w:pStyle w:val="ConsPlusNormal"/>
        <w:ind w:firstLine="540"/>
        <w:jc w:val="both"/>
      </w:pPr>
      <w:r>
        <w:t>Вопрос N 86</w:t>
      </w:r>
    </w:p>
    <w:p w:rsidR="0006777D" w:rsidRDefault="0006777D">
      <w:pPr>
        <w:pStyle w:val="ConsPlusNormal"/>
        <w:spacing w:before="220"/>
        <w:ind w:firstLine="540"/>
        <w:jc w:val="both"/>
      </w:pPr>
      <w:r>
        <w:t>Какое решение принимает уполномоченный орган исполнительной власти субъекта Российской Федерации, осуществляющий государственный жилищный надзор, в случае, если в течение двенадцати месяцев со дня выдачи им предписания лицензиату и (или) должностному лицу, должностным лицам лицензиата, осуществляющего предпринимательскую деятельность по управлению многоквартирными домами, судом два или более раза было назначено административное наказание за неисполнение или ненадлежащее исполнение указанного предписания?</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о направлении документов в суд для аннулирования лицензии на осуществление предпринимательской деятельности по управлению многоквартирными домами, выданной лицензиату</w:t>
            </w:r>
          </w:p>
        </w:tc>
      </w:tr>
      <w:tr w:rsidR="0006777D">
        <w:tc>
          <w:tcPr>
            <w:tcW w:w="737" w:type="dxa"/>
          </w:tcPr>
          <w:p w:rsidR="0006777D" w:rsidRDefault="0006777D">
            <w:pPr>
              <w:pStyle w:val="ConsPlusNormal"/>
            </w:pPr>
            <w:r>
              <w:t>2.</w:t>
            </w:r>
          </w:p>
        </w:tc>
        <w:tc>
          <w:tcPr>
            <w:tcW w:w="8334" w:type="dxa"/>
          </w:tcPr>
          <w:p w:rsidR="0006777D" w:rsidRDefault="0006777D">
            <w:pPr>
              <w:pStyle w:val="ConsPlusNormal"/>
              <w:jc w:val="both"/>
            </w:pPr>
            <w:r>
              <w:t>об аннулировании лицензии на осуществление предпринимательской деятельности по управлению многоквартирными домами, выданной лицензиату</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об исключении сведений о многоквартирных домах из реестра лицензий субъекта Российской Федерации</w:t>
            </w:r>
          </w:p>
        </w:tc>
      </w:tr>
    </w:tbl>
    <w:p w:rsidR="0006777D" w:rsidRDefault="0006777D">
      <w:pPr>
        <w:pStyle w:val="ConsPlusNormal"/>
        <w:jc w:val="both"/>
      </w:pPr>
    </w:p>
    <w:p w:rsidR="0006777D" w:rsidRDefault="0006777D">
      <w:pPr>
        <w:pStyle w:val="ConsPlusNormal"/>
        <w:ind w:firstLine="540"/>
        <w:jc w:val="both"/>
      </w:pPr>
      <w:r>
        <w:t>Вопрос N 87</w:t>
      </w:r>
    </w:p>
    <w:p w:rsidR="0006777D" w:rsidRDefault="0006777D">
      <w:pPr>
        <w:pStyle w:val="ConsPlusNormal"/>
        <w:spacing w:before="220"/>
        <w:ind w:firstLine="540"/>
        <w:jc w:val="both"/>
      </w:pPr>
      <w:r>
        <w:t>На какой срок выдается квалификационный аттестат, который обязаны иметь должностное лицо, должностные лица лицензиата, осуществляющего предпринимательскую деятельность по управлению многоквартирным домом?</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пять лет</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десять лет</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бессрочно</w:t>
            </w:r>
          </w:p>
        </w:tc>
      </w:tr>
    </w:tbl>
    <w:p w:rsidR="0006777D" w:rsidRDefault="0006777D">
      <w:pPr>
        <w:pStyle w:val="ConsPlusNormal"/>
        <w:jc w:val="both"/>
      </w:pPr>
    </w:p>
    <w:p w:rsidR="0006777D" w:rsidRDefault="0006777D">
      <w:pPr>
        <w:pStyle w:val="ConsPlusNormal"/>
        <w:ind w:firstLine="540"/>
        <w:jc w:val="both"/>
      </w:pPr>
      <w:r>
        <w:t>Вопрос N 88</w:t>
      </w:r>
    </w:p>
    <w:p w:rsidR="0006777D" w:rsidRDefault="0006777D">
      <w:pPr>
        <w:pStyle w:val="ConsPlusNormal"/>
        <w:spacing w:before="220"/>
        <w:ind w:firstLine="540"/>
        <w:jc w:val="both"/>
      </w:pPr>
      <w:r>
        <w:t>Какое решение принимает уполномоченный орган исполнительной власти субъекта Российской Федерации, осуществляющий государственный жилищный надзор, в случае, если в течение двенадцати месяцев лицензиату и (или) должностному лицу, должностным лицам лицензиата, осуществляющего предпринимательскую деятельность по управлению многоквартирными домами, судом три и более раза было назначено административное наказание за воспрепятствование законной деятельности должностного лица уполномоченного органа исполнительной власти субъекта Российской Федерации, осуществляющего государственный жилищный надзор, по проведению проверок или уклонение от таких проверок?</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lastRenderedPageBreak/>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о направлении в суд документов для аннулирования лицензии на осуществление предпринимательской деятельности по управлению многоквартирными домами,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об аннулировании лицензии на осуществление предпринимательской деятельности по управлению многоквартирными домами</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об исключении из реестра лицензий субъекта Российской Федерации сведений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tc>
      </w:tr>
    </w:tbl>
    <w:p w:rsidR="0006777D" w:rsidRDefault="0006777D">
      <w:pPr>
        <w:pStyle w:val="ConsPlusNormal"/>
        <w:jc w:val="both"/>
      </w:pPr>
    </w:p>
    <w:p w:rsidR="0006777D" w:rsidRDefault="0006777D">
      <w:pPr>
        <w:pStyle w:val="ConsPlusNormal"/>
        <w:ind w:firstLine="540"/>
        <w:jc w:val="both"/>
      </w:pPr>
      <w:r>
        <w:t>Вопрос N 89</w:t>
      </w:r>
    </w:p>
    <w:p w:rsidR="0006777D" w:rsidRDefault="0006777D">
      <w:pPr>
        <w:pStyle w:val="ConsPlusNormal"/>
        <w:spacing w:before="220"/>
        <w:ind w:firstLine="540"/>
        <w:jc w:val="both"/>
      </w:pPr>
      <w:r>
        <w:t>Что понимается под перепланировкой жилого помещения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установка, замена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изменение конфигурации помещения, требующее внесения изменения в технический паспорт помещения в многоквартирном доме</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установка, замена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 а также изменение конфигурации помещения, требующее внесения изменения в технический паспорт помещения в многоквартирном доме</w:t>
            </w:r>
          </w:p>
        </w:tc>
      </w:tr>
    </w:tbl>
    <w:p w:rsidR="0006777D" w:rsidRDefault="0006777D">
      <w:pPr>
        <w:pStyle w:val="ConsPlusNormal"/>
        <w:jc w:val="both"/>
      </w:pPr>
    </w:p>
    <w:p w:rsidR="0006777D" w:rsidRDefault="0006777D">
      <w:pPr>
        <w:pStyle w:val="ConsPlusNormal"/>
        <w:ind w:firstLine="540"/>
        <w:jc w:val="both"/>
      </w:pPr>
      <w:r>
        <w:t>Вопрос N 90</w:t>
      </w:r>
    </w:p>
    <w:p w:rsidR="0006777D" w:rsidRDefault="0006777D">
      <w:pPr>
        <w:pStyle w:val="ConsPlusNormal"/>
        <w:spacing w:before="220"/>
        <w:ind w:firstLine="540"/>
        <w:jc w:val="both"/>
      </w:pPr>
      <w:r>
        <w:t>В каких случаях допускается определение расчетным путем объема тепловой энергии, теплоносителя по договору, заключенному между исполнителем коммунальных услуг и ресурсоснабжающей организацией?</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отсутствие в точках учета приборов учета и неисправность приборов учета</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отсутствие в точках учета приборов учета, неисправность приборов учета и нарушение установленных договором теплоснабжения сроков представления показаний приборов учета, являющихся собственностью потребителя</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неисправность приборов учета и нарушение установленных договором теплоснабжения сроков представления показаний приборов учета, являющихся собственностью потребителя</w:t>
            </w:r>
          </w:p>
        </w:tc>
      </w:tr>
    </w:tbl>
    <w:p w:rsidR="0006777D" w:rsidRDefault="0006777D">
      <w:pPr>
        <w:pStyle w:val="ConsPlusNormal"/>
        <w:jc w:val="both"/>
      </w:pPr>
    </w:p>
    <w:p w:rsidR="0006777D" w:rsidRDefault="0006777D">
      <w:pPr>
        <w:pStyle w:val="ConsPlusNormal"/>
        <w:ind w:firstLine="540"/>
        <w:jc w:val="both"/>
      </w:pPr>
      <w:r>
        <w:lastRenderedPageBreak/>
        <w:t>Вопрос N 91</w:t>
      </w:r>
    </w:p>
    <w:p w:rsidR="0006777D" w:rsidRDefault="0006777D">
      <w:pPr>
        <w:pStyle w:val="ConsPlusNormal"/>
        <w:spacing w:before="220"/>
        <w:ind w:firstLine="540"/>
        <w:jc w:val="both"/>
      </w:pPr>
      <w:r>
        <w:t>В какой срок управляющая организация обязана раскрывать информацию об исполнении ею договора управления многоквартирным домом в виде отчета?</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ежемесячно</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ежеквартально</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ежегодно в течение первого квартала текущего года</w:t>
            </w:r>
          </w:p>
        </w:tc>
      </w:tr>
    </w:tbl>
    <w:p w:rsidR="0006777D" w:rsidRDefault="0006777D">
      <w:pPr>
        <w:pStyle w:val="ConsPlusNormal"/>
        <w:jc w:val="both"/>
      </w:pPr>
    </w:p>
    <w:p w:rsidR="0006777D" w:rsidRDefault="0006777D">
      <w:pPr>
        <w:pStyle w:val="ConsPlusNormal"/>
        <w:ind w:firstLine="540"/>
        <w:jc w:val="both"/>
      </w:pPr>
      <w:r>
        <w:t>Вопрос N 92</w:t>
      </w:r>
    </w:p>
    <w:p w:rsidR="0006777D" w:rsidRDefault="0006777D">
      <w:pPr>
        <w:pStyle w:val="ConsPlusNormal"/>
        <w:spacing w:before="220"/>
        <w:ind w:firstLine="540"/>
        <w:jc w:val="both"/>
      </w:pPr>
      <w:r>
        <w:t>При соблюдении каких требований возможно уменьшение размера общего имущества собственников помещений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по решению управляющей организации</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с согласия всех собственников помещений в многоквартирном доме путем его реконструкции</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уменьшение размера общего имущества собственников помещений в многоквартирном доме невозможно</w:t>
            </w:r>
          </w:p>
        </w:tc>
      </w:tr>
    </w:tbl>
    <w:p w:rsidR="0006777D" w:rsidRDefault="0006777D">
      <w:pPr>
        <w:pStyle w:val="ConsPlusNormal"/>
        <w:jc w:val="both"/>
      </w:pPr>
    </w:p>
    <w:p w:rsidR="0006777D" w:rsidRDefault="0006777D">
      <w:pPr>
        <w:pStyle w:val="ConsPlusNormal"/>
        <w:ind w:firstLine="540"/>
        <w:jc w:val="both"/>
      </w:pPr>
      <w:r>
        <w:t>Вопрос N 93</w:t>
      </w:r>
    </w:p>
    <w:p w:rsidR="0006777D" w:rsidRDefault="0006777D">
      <w:pPr>
        <w:pStyle w:val="ConsPlusNormal"/>
        <w:spacing w:before="220"/>
        <w:ind w:firstLine="540"/>
        <w:jc w:val="both"/>
      </w:pPr>
      <w:r>
        <w:t xml:space="preserve">Требуется ли согласие субъектов персональных данных на передачу их персональных данных лицами, которым в соответствии с Жилищным </w:t>
      </w:r>
      <w:hyperlink r:id="rId50" w:history="1">
        <w:r>
          <w:rPr>
            <w:color w:val="0000FF"/>
          </w:rPr>
          <w:t>кодексом</w:t>
        </w:r>
      </w:hyperlink>
      <w:r>
        <w:t xml:space="preserve"> Российской Федерации вносится плата за жилое помещение и коммунальные услуги, при привлечении такими лицами представителей для осуществления расчетов с собственниками жилых помещений и взимания платы за жилое помещение и коммунальные услуги?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r>
              <w:t>требуется</w:t>
            </w:r>
          </w:p>
        </w:tc>
      </w:tr>
      <w:tr w:rsidR="0006777D">
        <w:tc>
          <w:tcPr>
            <w:tcW w:w="737" w:type="dxa"/>
          </w:tcPr>
          <w:p w:rsidR="0006777D" w:rsidRDefault="0006777D">
            <w:pPr>
              <w:pStyle w:val="ConsPlusNormal"/>
            </w:pPr>
            <w:r>
              <w:t>2.</w:t>
            </w:r>
          </w:p>
        </w:tc>
        <w:tc>
          <w:tcPr>
            <w:tcW w:w="8334" w:type="dxa"/>
          </w:tcPr>
          <w:p w:rsidR="0006777D" w:rsidRDefault="0006777D">
            <w:pPr>
              <w:pStyle w:val="ConsPlusNormal"/>
              <w:jc w:val="both"/>
            </w:pPr>
            <w:r>
              <w:t>не требуется</w:t>
            </w:r>
          </w:p>
        </w:tc>
      </w:tr>
      <w:tr w:rsidR="0006777D">
        <w:tc>
          <w:tcPr>
            <w:tcW w:w="737" w:type="dxa"/>
          </w:tcPr>
          <w:p w:rsidR="0006777D" w:rsidRDefault="0006777D">
            <w:pPr>
              <w:pStyle w:val="ConsPlusNormal"/>
            </w:pPr>
            <w:r>
              <w:t>3.</w:t>
            </w:r>
          </w:p>
        </w:tc>
        <w:tc>
          <w:tcPr>
            <w:tcW w:w="8334" w:type="dxa"/>
          </w:tcPr>
          <w:p w:rsidR="0006777D" w:rsidRDefault="0006777D">
            <w:pPr>
              <w:pStyle w:val="ConsPlusNormal"/>
              <w:jc w:val="both"/>
            </w:pPr>
            <w:r>
              <w:t>не требуется, если по данному вопросу собственниками помещений в многоквартирном доме принято соответствующее решение</w:t>
            </w:r>
          </w:p>
        </w:tc>
      </w:tr>
    </w:tbl>
    <w:p w:rsidR="0006777D" w:rsidRDefault="0006777D">
      <w:pPr>
        <w:pStyle w:val="ConsPlusNormal"/>
        <w:jc w:val="both"/>
      </w:pPr>
    </w:p>
    <w:p w:rsidR="0006777D" w:rsidRDefault="0006777D">
      <w:pPr>
        <w:pStyle w:val="ConsPlusNormal"/>
        <w:ind w:firstLine="540"/>
        <w:jc w:val="both"/>
      </w:pPr>
      <w:r>
        <w:t>Вопрос N 94</w:t>
      </w:r>
    </w:p>
    <w:p w:rsidR="0006777D" w:rsidRDefault="0006777D">
      <w:pPr>
        <w:pStyle w:val="ConsPlusNormal"/>
        <w:spacing w:before="220"/>
        <w:ind w:firstLine="540"/>
        <w:jc w:val="both"/>
      </w:pPr>
      <w:r>
        <w:t>Входит ли в состав платы за жилое помещение и коммунальные услуги оплата цены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собственников помещений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lastRenderedPageBreak/>
              <w:t>1.</w:t>
            </w:r>
          </w:p>
        </w:tc>
        <w:tc>
          <w:tcPr>
            <w:tcW w:w="8334" w:type="dxa"/>
          </w:tcPr>
          <w:p w:rsidR="0006777D" w:rsidRDefault="0006777D">
            <w:pPr>
              <w:pStyle w:val="ConsPlusNormal"/>
              <w:jc w:val="both"/>
            </w:pPr>
            <w:r>
              <w:t>входит</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входит, если собственниками помещений в многоквартирном доме принято решение о сбережении и (или) повышении эффективности потребления коммунальных ресурсов при использовании общего имущества собственников помещений в многоквартирном доме</w:t>
            </w:r>
          </w:p>
        </w:tc>
      </w:tr>
      <w:tr w:rsidR="0006777D">
        <w:tc>
          <w:tcPr>
            <w:tcW w:w="737" w:type="dxa"/>
          </w:tcPr>
          <w:p w:rsidR="0006777D" w:rsidRDefault="0006777D">
            <w:pPr>
              <w:pStyle w:val="ConsPlusNormal"/>
            </w:pPr>
            <w:r>
              <w:t>3.</w:t>
            </w:r>
          </w:p>
        </w:tc>
        <w:tc>
          <w:tcPr>
            <w:tcW w:w="8334" w:type="dxa"/>
          </w:tcPr>
          <w:p w:rsidR="0006777D" w:rsidRDefault="0006777D">
            <w:pPr>
              <w:pStyle w:val="ConsPlusNormal"/>
              <w:jc w:val="both"/>
            </w:pPr>
            <w:r>
              <w:t>не входит</w:t>
            </w:r>
          </w:p>
        </w:tc>
      </w:tr>
    </w:tbl>
    <w:p w:rsidR="0006777D" w:rsidRDefault="0006777D">
      <w:pPr>
        <w:pStyle w:val="ConsPlusNormal"/>
        <w:jc w:val="both"/>
      </w:pPr>
    </w:p>
    <w:p w:rsidR="0006777D" w:rsidRDefault="0006777D">
      <w:pPr>
        <w:pStyle w:val="ConsPlusNormal"/>
        <w:ind w:firstLine="540"/>
        <w:jc w:val="both"/>
      </w:pPr>
      <w:r>
        <w:t>Вопрос N 95</w:t>
      </w:r>
    </w:p>
    <w:p w:rsidR="0006777D" w:rsidRDefault="0006777D">
      <w:pPr>
        <w:pStyle w:val="ConsPlusNormal"/>
        <w:spacing w:before="220"/>
        <w:ind w:firstLine="540"/>
        <w:jc w:val="both"/>
      </w:pPr>
      <w:r>
        <w:t>В каком случае наниматель жилого помещения имеет право требовать от наймодателя уменьшения платы за пользование занимаемым жилым помещением, общим имуществом в многоквартирном доме, либо возмещения своих расходов на устранение недостатков жилого помещения и (или) общего имущества собственников помещений в многоквартирном доме, либо возмещения убытков, причиненных ненадлежащим исполнением или неисполнением обязанностей наймодателем?</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r>
              <w:t>неисполнение или ненадлежащее исполнение наймодателем жилого помещения по договору социального найма обязанности по передаче нанимателю жилого помещения</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неисполнение или ненадлежащее исполнение наймодателем жилого помещения по договору социального найма обязанностей по своевременному проведению капитального ремонта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неисполнение или ненадлежащее исполнение наймодателем жилого помещения по договору социального найма обязанностей по проведению текущего ремонта жилого помещения</w:t>
            </w:r>
          </w:p>
        </w:tc>
      </w:tr>
    </w:tbl>
    <w:p w:rsidR="0006777D" w:rsidRDefault="0006777D">
      <w:pPr>
        <w:pStyle w:val="ConsPlusNormal"/>
        <w:jc w:val="both"/>
      </w:pPr>
    </w:p>
    <w:p w:rsidR="0006777D" w:rsidRDefault="0006777D">
      <w:pPr>
        <w:pStyle w:val="ConsPlusNormal"/>
        <w:ind w:firstLine="540"/>
        <w:jc w:val="both"/>
      </w:pPr>
      <w:r>
        <w:t>Вопрос N 96</w:t>
      </w:r>
    </w:p>
    <w:p w:rsidR="0006777D" w:rsidRDefault="0006777D">
      <w:pPr>
        <w:pStyle w:val="ConsPlusNormal"/>
        <w:spacing w:before="220"/>
        <w:ind w:firstLine="540"/>
        <w:jc w:val="both"/>
      </w:pPr>
      <w:r>
        <w:t>Является ли энергосервисный договор (контракт), направленный на сбережение и (или) повышение эффективности потребления коммунальных ресурсов при использовании общего имущества собственников помещений в многоквартирном доме, составной частью договора управления многоквартирным домом?</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r>
              <w:t>является</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является, если собственниками помещений в многоквартирном доме принято соответствующее решение</w:t>
            </w:r>
          </w:p>
        </w:tc>
      </w:tr>
      <w:tr w:rsidR="0006777D">
        <w:tc>
          <w:tcPr>
            <w:tcW w:w="737" w:type="dxa"/>
          </w:tcPr>
          <w:p w:rsidR="0006777D" w:rsidRDefault="0006777D">
            <w:pPr>
              <w:pStyle w:val="ConsPlusNormal"/>
            </w:pPr>
            <w:r>
              <w:t>3.</w:t>
            </w:r>
          </w:p>
        </w:tc>
        <w:tc>
          <w:tcPr>
            <w:tcW w:w="8334" w:type="dxa"/>
          </w:tcPr>
          <w:p w:rsidR="0006777D" w:rsidRDefault="0006777D">
            <w:pPr>
              <w:pStyle w:val="ConsPlusNormal"/>
              <w:jc w:val="both"/>
            </w:pPr>
            <w:r>
              <w:t>не является</w:t>
            </w:r>
          </w:p>
        </w:tc>
      </w:tr>
    </w:tbl>
    <w:p w:rsidR="0006777D" w:rsidRDefault="0006777D">
      <w:pPr>
        <w:pStyle w:val="ConsPlusNormal"/>
        <w:jc w:val="both"/>
      </w:pPr>
    </w:p>
    <w:p w:rsidR="0006777D" w:rsidRDefault="0006777D">
      <w:pPr>
        <w:pStyle w:val="ConsPlusNormal"/>
        <w:ind w:firstLine="540"/>
        <w:jc w:val="both"/>
      </w:pPr>
      <w:r>
        <w:t>Вопрос N 97</w:t>
      </w:r>
    </w:p>
    <w:p w:rsidR="0006777D" w:rsidRDefault="0006777D">
      <w:pPr>
        <w:pStyle w:val="ConsPlusNormal"/>
        <w:spacing w:before="220"/>
        <w:ind w:firstLine="540"/>
        <w:jc w:val="both"/>
      </w:pPr>
      <w:r>
        <w:t xml:space="preserve">Какой срок установлен для хранения сведений о назначении административного наказания </w:t>
      </w:r>
      <w:r>
        <w:lastRenderedPageBreak/>
        <w:t>в виде дисквалификации лицам, на которых уставом или иными документами управляющей организации возложена ответственность за соблюдение требований по обеспечению надлежащего содержания общего имущества собственников помещений в многоквартирном доме, сведения о которых внесены в реестр дисквалифицированных лиц?</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r>
              <w:t>три года с даты внесения в реестр дисквалифицированных лиц</w:t>
            </w:r>
          </w:p>
        </w:tc>
      </w:tr>
      <w:tr w:rsidR="0006777D">
        <w:tc>
          <w:tcPr>
            <w:tcW w:w="737" w:type="dxa"/>
          </w:tcPr>
          <w:p w:rsidR="0006777D" w:rsidRDefault="0006777D">
            <w:pPr>
              <w:pStyle w:val="ConsPlusNormal"/>
            </w:pPr>
            <w:r>
              <w:t>2.</w:t>
            </w:r>
          </w:p>
        </w:tc>
        <w:tc>
          <w:tcPr>
            <w:tcW w:w="8334" w:type="dxa"/>
          </w:tcPr>
          <w:p w:rsidR="0006777D" w:rsidRDefault="0006777D">
            <w:pPr>
              <w:pStyle w:val="ConsPlusNormal"/>
              <w:jc w:val="both"/>
            </w:pPr>
            <w:r>
              <w:t>пять лет с даты внесения в реестр дисквалифицированных лиц</w:t>
            </w:r>
          </w:p>
        </w:tc>
      </w:tr>
      <w:tr w:rsidR="0006777D">
        <w:tc>
          <w:tcPr>
            <w:tcW w:w="737" w:type="dxa"/>
          </w:tcPr>
          <w:p w:rsidR="0006777D" w:rsidRDefault="0006777D">
            <w:pPr>
              <w:pStyle w:val="ConsPlusNormal"/>
            </w:pPr>
            <w:r>
              <w:t>3.</w:t>
            </w:r>
          </w:p>
        </w:tc>
        <w:tc>
          <w:tcPr>
            <w:tcW w:w="8334" w:type="dxa"/>
          </w:tcPr>
          <w:p w:rsidR="0006777D" w:rsidRDefault="0006777D">
            <w:pPr>
              <w:pStyle w:val="ConsPlusNormal"/>
              <w:jc w:val="both"/>
            </w:pPr>
            <w:r>
              <w:t>бессрочно</w:t>
            </w:r>
          </w:p>
        </w:tc>
      </w:tr>
    </w:tbl>
    <w:p w:rsidR="0006777D" w:rsidRDefault="0006777D">
      <w:pPr>
        <w:pStyle w:val="ConsPlusNormal"/>
        <w:jc w:val="both"/>
      </w:pPr>
    </w:p>
    <w:p w:rsidR="0006777D" w:rsidRDefault="0006777D">
      <w:pPr>
        <w:pStyle w:val="ConsPlusNormal"/>
        <w:ind w:firstLine="540"/>
        <w:jc w:val="both"/>
      </w:pPr>
      <w:r>
        <w:t>Вопрос N 98</w:t>
      </w:r>
    </w:p>
    <w:p w:rsidR="0006777D" w:rsidRDefault="0006777D">
      <w:pPr>
        <w:pStyle w:val="ConsPlusNormal"/>
        <w:spacing w:before="220"/>
        <w:ind w:firstLine="540"/>
        <w:jc w:val="both"/>
      </w:pPr>
      <w:r>
        <w:t>Какой размер штрафных санкций установлен для исполнителя коммунальных услуг за нарушение порядка расчета платы за содержание жилого помещения, повлекшее необоснованное увеличение размера такой платы?</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r>
              <w:t>штраф в размере 30 процентов величины превышения начисленной платы за содержание жилого помещения над размером платы, которую надлежало начислить</w:t>
            </w:r>
          </w:p>
        </w:tc>
      </w:tr>
      <w:tr w:rsidR="0006777D">
        <w:tc>
          <w:tcPr>
            <w:tcW w:w="737" w:type="dxa"/>
          </w:tcPr>
          <w:p w:rsidR="0006777D" w:rsidRDefault="0006777D">
            <w:pPr>
              <w:pStyle w:val="ConsPlusNormal"/>
            </w:pPr>
            <w:r>
              <w:t>2.</w:t>
            </w:r>
          </w:p>
        </w:tc>
        <w:tc>
          <w:tcPr>
            <w:tcW w:w="8334" w:type="dxa"/>
          </w:tcPr>
          <w:p w:rsidR="0006777D" w:rsidRDefault="0006777D">
            <w:pPr>
              <w:pStyle w:val="ConsPlusNormal"/>
              <w:jc w:val="both"/>
            </w:pPr>
            <w:r>
              <w:t>штраф в размере 50 процентов величины превышения начисленной платы за содержание жилого помещения над размером платы, которую надлежало начислить</w:t>
            </w:r>
          </w:p>
        </w:tc>
      </w:tr>
      <w:tr w:rsidR="0006777D">
        <w:tc>
          <w:tcPr>
            <w:tcW w:w="737" w:type="dxa"/>
          </w:tcPr>
          <w:p w:rsidR="0006777D" w:rsidRDefault="0006777D">
            <w:pPr>
              <w:pStyle w:val="ConsPlusNormal"/>
            </w:pPr>
            <w:r>
              <w:t>3.</w:t>
            </w:r>
          </w:p>
        </w:tc>
        <w:tc>
          <w:tcPr>
            <w:tcW w:w="8334" w:type="dxa"/>
          </w:tcPr>
          <w:p w:rsidR="0006777D" w:rsidRDefault="0006777D">
            <w:pPr>
              <w:pStyle w:val="ConsPlusNormal"/>
              <w:jc w:val="both"/>
            </w:pPr>
            <w:r>
              <w:t>штраф в размере 100 процентов величины превышения начисленной платы за содержание жилого помещения над размером платы, которую надлежало начислить</w:t>
            </w:r>
          </w:p>
        </w:tc>
      </w:tr>
    </w:tbl>
    <w:p w:rsidR="0006777D" w:rsidRDefault="0006777D">
      <w:pPr>
        <w:pStyle w:val="ConsPlusNormal"/>
        <w:jc w:val="both"/>
      </w:pPr>
    </w:p>
    <w:p w:rsidR="0006777D" w:rsidRDefault="0006777D">
      <w:pPr>
        <w:pStyle w:val="ConsPlusNormal"/>
        <w:ind w:firstLine="540"/>
        <w:jc w:val="both"/>
      </w:pPr>
      <w:r>
        <w:t>Вопрос N 99</w:t>
      </w:r>
    </w:p>
    <w:p w:rsidR="0006777D" w:rsidRDefault="0006777D">
      <w:pPr>
        <w:pStyle w:val="ConsPlusNormal"/>
        <w:spacing w:before="220"/>
        <w:ind w:firstLine="540"/>
        <w:jc w:val="both"/>
      </w:pPr>
      <w:r>
        <w:t>Какой вид ответственности установлен законодательством Российской Федерации за нарушение санитарно-эпидемиологических требований к эксплуатации жилых помещений, зданий, сооружений?</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административная ответственность</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уголовная ответственность</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только гражданско-правовая ответственность</w:t>
            </w:r>
          </w:p>
        </w:tc>
      </w:tr>
    </w:tbl>
    <w:p w:rsidR="0006777D" w:rsidRDefault="0006777D">
      <w:pPr>
        <w:pStyle w:val="ConsPlusNormal"/>
        <w:jc w:val="both"/>
      </w:pPr>
    </w:p>
    <w:p w:rsidR="0006777D" w:rsidRDefault="0006777D">
      <w:pPr>
        <w:pStyle w:val="ConsPlusNormal"/>
        <w:ind w:firstLine="540"/>
        <w:jc w:val="both"/>
      </w:pPr>
      <w:r>
        <w:t>Вопрос N 100</w:t>
      </w:r>
    </w:p>
    <w:p w:rsidR="0006777D" w:rsidRDefault="0006777D">
      <w:pPr>
        <w:pStyle w:val="ConsPlusNormal"/>
        <w:spacing w:before="220"/>
        <w:ind w:firstLine="540"/>
        <w:jc w:val="both"/>
      </w:pPr>
      <w:r>
        <w:t>В какой срок со дня получения уведомления от уполномоченного органа исполнительной власти субъекта Российской Федерации, осуществляющего государственный жилищный надзор, об исключении сведений о многоквартирном доме из реестра лицензий субъекта Российской Федерации, о прекращении действия лицензии на осуществление предпринимательской деятельности по управлению многоквартирными домами, об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lastRenderedPageBreak/>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семь календарных дней со дня получения уведомления</w:t>
            </w:r>
          </w:p>
        </w:tc>
      </w:tr>
      <w:tr w:rsidR="0006777D">
        <w:tblPrEx>
          <w:tblBorders>
            <w:insideH w:val="nil"/>
          </w:tblBorders>
        </w:tblPrEx>
        <w:tc>
          <w:tcPr>
            <w:tcW w:w="9071" w:type="dxa"/>
            <w:gridSpan w:val="2"/>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7"/>
            </w:tblGrid>
            <w:tr w:rsidR="0006777D">
              <w:trPr>
                <w:jc w:val="center"/>
              </w:trPr>
              <w:tc>
                <w:tcPr>
                  <w:tcW w:w="9294" w:type="dxa"/>
                  <w:tcBorders>
                    <w:top w:val="nil"/>
                    <w:left w:val="single" w:sz="24" w:space="0" w:color="CED3F1"/>
                    <w:bottom w:val="nil"/>
                    <w:right w:val="single" w:sz="24" w:space="0" w:color="F4F3F8"/>
                  </w:tcBorders>
                  <w:shd w:val="clear" w:color="auto" w:fill="F4F3F8"/>
                </w:tcPr>
                <w:p w:rsidR="0006777D" w:rsidRDefault="0006777D">
                  <w:pPr>
                    <w:pStyle w:val="ConsPlusNormal"/>
                    <w:jc w:val="both"/>
                  </w:pPr>
                  <w:r>
                    <w:rPr>
                      <w:color w:val="392C69"/>
                    </w:rPr>
                    <w:t>КонсультантПлюс: примечание.</w:t>
                  </w:r>
                </w:p>
                <w:p w:rsidR="0006777D" w:rsidRDefault="0006777D">
                  <w:pPr>
                    <w:pStyle w:val="ConsPlusNormal"/>
                    <w:jc w:val="both"/>
                  </w:pPr>
                  <w:r>
                    <w:rPr>
                      <w:color w:val="392C69"/>
                    </w:rPr>
                    <w:t>Нумерация пунктов в таблице дана в соответствии с официальным текстом документа.</w:t>
                  </w:r>
                </w:p>
              </w:tc>
            </w:tr>
          </w:tbl>
          <w:p w:rsidR="0006777D" w:rsidRDefault="0006777D"/>
        </w:tc>
      </w:tr>
      <w:tr w:rsidR="0006777D">
        <w:tblPrEx>
          <w:tblBorders>
            <w:insideH w:val="nil"/>
          </w:tblBorders>
        </w:tblPrEx>
        <w:tc>
          <w:tcPr>
            <w:tcW w:w="737" w:type="dxa"/>
            <w:tcBorders>
              <w:top w:val="nil"/>
            </w:tcBorders>
          </w:tcPr>
          <w:p w:rsidR="0006777D" w:rsidRDefault="0006777D">
            <w:pPr>
              <w:pStyle w:val="ConsPlusNormal"/>
            </w:pPr>
            <w:r>
              <w:t>3.</w:t>
            </w:r>
          </w:p>
        </w:tc>
        <w:tc>
          <w:tcPr>
            <w:tcW w:w="8334" w:type="dxa"/>
            <w:tcBorders>
              <w:top w:val="nil"/>
            </w:tcBorders>
          </w:tcPr>
          <w:p w:rsidR="0006777D" w:rsidRDefault="0006777D">
            <w:pPr>
              <w:pStyle w:val="ConsPlusNormal"/>
            </w:pPr>
            <w:r>
              <w:t>пятнадцать календарных дней со дня получения уведомления</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тридцать календарных дней со дня получения уведомления</w:t>
            </w:r>
          </w:p>
        </w:tc>
      </w:tr>
    </w:tbl>
    <w:p w:rsidR="0006777D" w:rsidRDefault="0006777D">
      <w:pPr>
        <w:pStyle w:val="ConsPlusNormal"/>
        <w:jc w:val="both"/>
      </w:pPr>
    </w:p>
    <w:p w:rsidR="0006777D" w:rsidRDefault="0006777D">
      <w:pPr>
        <w:pStyle w:val="ConsPlusNormal"/>
        <w:ind w:firstLine="540"/>
        <w:jc w:val="both"/>
      </w:pPr>
      <w:r>
        <w:t>Вопрос N 101</w:t>
      </w:r>
    </w:p>
    <w:p w:rsidR="0006777D" w:rsidRDefault="0006777D">
      <w:pPr>
        <w:pStyle w:val="ConsPlusNormal"/>
        <w:spacing w:before="220"/>
        <w:ind w:firstLine="540"/>
        <w:jc w:val="both"/>
      </w:pPr>
      <w:r>
        <w:t>Какая обязанность установлена для собственника жилого дома или части жилого дома по обеспечению обращения с твердыми коммунальными отходами?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заключение с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заключение с оператором по обращению с твердыми коммунальными отходами договора на оказание услуг по сбору, накоплению, транспортированию, обработке, утилизации, обезвреживанию, размещению твердых коммунальных отходов</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самостоятельное осуществление действий по сбору, транспортированию, обезвреживанию и размещению твердых коммунальных отходов</w:t>
            </w:r>
          </w:p>
        </w:tc>
      </w:tr>
    </w:tbl>
    <w:p w:rsidR="0006777D" w:rsidRDefault="0006777D">
      <w:pPr>
        <w:pStyle w:val="ConsPlusNormal"/>
        <w:jc w:val="both"/>
      </w:pPr>
    </w:p>
    <w:p w:rsidR="0006777D" w:rsidRDefault="0006777D">
      <w:pPr>
        <w:pStyle w:val="ConsPlusNormal"/>
        <w:ind w:firstLine="540"/>
        <w:jc w:val="both"/>
      </w:pPr>
      <w:r>
        <w:t>Вопрос N 102</w:t>
      </w:r>
    </w:p>
    <w:p w:rsidR="0006777D" w:rsidRDefault="0006777D">
      <w:pPr>
        <w:pStyle w:val="ConsPlusNormal"/>
        <w:spacing w:before="220"/>
        <w:ind w:firstLine="540"/>
        <w:jc w:val="both"/>
      </w:pPr>
      <w:r>
        <w:t>Какой срок установлен для собственников помещений в многоквартирном доме для принятия на общем собрании собственников помещений в многоквартирном доме решения о продолжении осуществления лицензиатом деятельности по управлению данным многоквартирным домом в случае наличия оснований для исключения сведений о многоквартирном доме из реестра лицензий субъекта Российской Федерации?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один месяц со дня их надлежащего информирования</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два месяца со дня их надлежащего информирования</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три месяца со дня их надлежащего информирования</w:t>
            </w:r>
          </w:p>
        </w:tc>
      </w:tr>
    </w:tbl>
    <w:p w:rsidR="0006777D" w:rsidRDefault="0006777D">
      <w:pPr>
        <w:pStyle w:val="ConsPlusNormal"/>
        <w:jc w:val="both"/>
      </w:pPr>
    </w:p>
    <w:p w:rsidR="0006777D" w:rsidRDefault="0006777D">
      <w:pPr>
        <w:pStyle w:val="ConsPlusNormal"/>
        <w:ind w:firstLine="540"/>
        <w:jc w:val="both"/>
      </w:pPr>
      <w:r>
        <w:t>Вопрос N 103</w:t>
      </w:r>
    </w:p>
    <w:p w:rsidR="0006777D" w:rsidRDefault="0006777D">
      <w:pPr>
        <w:pStyle w:val="ConsPlusNormal"/>
        <w:spacing w:before="220"/>
        <w:ind w:firstLine="540"/>
        <w:jc w:val="both"/>
      </w:pPr>
      <w:r>
        <w:t>Какой датой определяется обязанность приступить к предоставлению коммунальных услуг потребителям в многоквартирном доме управляющей организацией, выбранной по решению общего собрания собственников помещений в многоквартирном доме либо по результатам проведения открытого конкурса по отбору управляющей организации для управления многоквартирным домом?</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lastRenderedPageBreak/>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с даты внесения изменений в реестр лицензий субъекта Российской Федерации в связи с заключением договора управления многоквартирным домом</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с даты заключением договора управления многоквартирным домом</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с даты принятия собственниками помещений решения о выборе управляющей организации либо с момента заключения договора управления по результатам открытого конкурса по отбору управляющей организации</w:t>
            </w:r>
          </w:p>
        </w:tc>
      </w:tr>
    </w:tbl>
    <w:p w:rsidR="0006777D" w:rsidRDefault="0006777D">
      <w:pPr>
        <w:pStyle w:val="ConsPlusNormal"/>
        <w:jc w:val="both"/>
      </w:pPr>
    </w:p>
    <w:p w:rsidR="0006777D" w:rsidRDefault="0006777D">
      <w:pPr>
        <w:pStyle w:val="ConsPlusNormal"/>
        <w:ind w:firstLine="540"/>
        <w:jc w:val="both"/>
      </w:pPr>
      <w:r>
        <w:t>Вопрос N 104</w:t>
      </w:r>
    </w:p>
    <w:p w:rsidR="0006777D" w:rsidRDefault="0006777D">
      <w:pPr>
        <w:pStyle w:val="ConsPlusNormal"/>
        <w:spacing w:before="220"/>
        <w:ind w:firstLine="540"/>
        <w:jc w:val="both"/>
      </w:pPr>
      <w:r>
        <w:t xml:space="preserve">В чьи обязанности входит обеспечение надлежащей эксплуатации общедомовых (коллективных) приборов учета коммунальных ресурсов, их сохранность и своевременная замена в соответствии с </w:t>
      </w:r>
      <w:hyperlink r:id="rId51" w:history="1">
        <w:r>
          <w:rPr>
            <w:color w:val="0000FF"/>
          </w:rPr>
          <w:t>Правилами</w:t>
        </w:r>
      </w:hyperlink>
      <w:r>
        <w:t xml:space="preserve"> содержания общего имущества в многоквартирном доме, утвержденными постановлением Правительства Российской Федерации от 13 августа 2006 г. N 491?</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собственники помещений в многоквартирном доме</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ресурсоснабжающая организация</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совет многоквартирного дома</w:t>
            </w:r>
          </w:p>
        </w:tc>
      </w:tr>
    </w:tbl>
    <w:p w:rsidR="0006777D" w:rsidRDefault="0006777D">
      <w:pPr>
        <w:pStyle w:val="ConsPlusNormal"/>
        <w:jc w:val="both"/>
      </w:pPr>
    </w:p>
    <w:p w:rsidR="0006777D" w:rsidRDefault="0006777D">
      <w:pPr>
        <w:pStyle w:val="ConsPlusNormal"/>
        <w:ind w:firstLine="540"/>
        <w:jc w:val="both"/>
      </w:pPr>
      <w:r>
        <w:t>Вопрос N 105</w:t>
      </w:r>
    </w:p>
    <w:p w:rsidR="0006777D" w:rsidRDefault="0006777D">
      <w:pPr>
        <w:pStyle w:val="ConsPlusNormal"/>
        <w:spacing w:before="220"/>
        <w:ind w:firstLine="540"/>
        <w:jc w:val="both"/>
      </w:pPr>
      <w:r>
        <w:t>На какой срок может устанавливаться плата за содержание жилого помещения общим собранием собственников помещений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не более чем один год</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не менее чем один год</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 менее чем три года</w:t>
            </w:r>
          </w:p>
        </w:tc>
      </w:tr>
    </w:tbl>
    <w:p w:rsidR="0006777D" w:rsidRDefault="0006777D">
      <w:pPr>
        <w:pStyle w:val="ConsPlusNormal"/>
        <w:jc w:val="both"/>
      </w:pPr>
    </w:p>
    <w:p w:rsidR="0006777D" w:rsidRDefault="0006777D">
      <w:pPr>
        <w:pStyle w:val="ConsPlusNormal"/>
        <w:ind w:firstLine="540"/>
        <w:jc w:val="both"/>
      </w:pPr>
      <w:r>
        <w:t>Вопрос N 106</w:t>
      </w:r>
    </w:p>
    <w:p w:rsidR="0006777D" w:rsidRDefault="0006777D">
      <w:pPr>
        <w:pStyle w:val="ConsPlusNormal"/>
        <w:spacing w:before="220"/>
        <w:ind w:firstLine="540"/>
        <w:jc w:val="both"/>
      </w:pPr>
      <w:r>
        <w:t>С какой периодичностью исполнитель коммунальных услуг обязан проводить проверки достоверности передаваемых потребителями коммунальных услуг сведений о показаниях индивидуальных, общих (квартирных), комнатных приборов учета коммунальных ресурсов (распределителей), установленных в жилых (нежилых) помещениях, и проверки состояния указанных приборов учета?</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не чаще одного раза в три месяца</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не реже одного раза в шесть месяцев</w:t>
            </w:r>
          </w:p>
        </w:tc>
      </w:tr>
      <w:tr w:rsidR="0006777D">
        <w:tc>
          <w:tcPr>
            <w:tcW w:w="737" w:type="dxa"/>
          </w:tcPr>
          <w:p w:rsidR="0006777D" w:rsidRDefault="0006777D">
            <w:pPr>
              <w:pStyle w:val="ConsPlusNormal"/>
            </w:pPr>
            <w:r>
              <w:lastRenderedPageBreak/>
              <w:t>3.</w:t>
            </w:r>
          </w:p>
        </w:tc>
        <w:tc>
          <w:tcPr>
            <w:tcW w:w="8334" w:type="dxa"/>
          </w:tcPr>
          <w:p w:rsidR="0006777D" w:rsidRDefault="0006777D">
            <w:pPr>
              <w:pStyle w:val="ConsPlusNormal"/>
            </w:pPr>
            <w:r>
              <w:t>не чаще одного раза в год</w:t>
            </w:r>
          </w:p>
        </w:tc>
      </w:tr>
    </w:tbl>
    <w:p w:rsidR="0006777D" w:rsidRDefault="0006777D">
      <w:pPr>
        <w:pStyle w:val="ConsPlusNormal"/>
        <w:jc w:val="both"/>
      </w:pPr>
    </w:p>
    <w:p w:rsidR="0006777D" w:rsidRDefault="0006777D">
      <w:pPr>
        <w:pStyle w:val="ConsPlusNormal"/>
        <w:ind w:firstLine="540"/>
        <w:jc w:val="both"/>
      </w:pPr>
      <w:r>
        <w:t>Вопрос N 107</w:t>
      </w:r>
    </w:p>
    <w:p w:rsidR="0006777D" w:rsidRDefault="0006777D">
      <w:pPr>
        <w:pStyle w:val="ConsPlusNormal"/>
        <w:spacing w:before="220"/>
        <w:ind w:firstLine="540"/>
        <w:jc w:val="both"/>
      </w:pPr>
      <w:r>
        <w:t>Какая информация запрещена для размещения на платежных документах для внесения платы за жилое помещение и коммунальные услуги, в том числе на оборотной стороне?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реклама</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социальная реклама</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справочно-информационные сведения</w:t>
            </w:r>
          </w:p>
        </w:tc>
      </w:tr>
    </w:tbl>
    <w:p w:rsidR="0006777D" w:rsidRDefault="0006777D">
      <w:pPr>
        <w:pStyle w:val="ConsPlusNormal"/>
        <w:jc w:val="both"/>
      </w:pPr>
    </w:p>
    <w:p w:rsidR="0006777D" w:rsidRDefault="0006777D">
      <w:pPr>
        <w:pStyle w:val="ConsPlusNormal"/>
        <w:ind w:firstLine="540"/>
        <w:jc w:val="both"/>
      </w:pPr>
      <w:r>
        <w:t>Вопрос N 108</w:t>
      </w:r>
    </w:p>
    <w:p w:rsidR="0006777D" w:rsidRDefault="0006777D">
      <w:pPr>
        <w:pStyle w:val="ConsPlusNormal"/>
        <w:spacing w:before="220"/>
        <w:ind w:firstLine="540"/>
        <w:jc w:val="both"/>
      </w:pPr>
      <w:r>
        <w:t xml:space="preserve">Какие существенные условия энергосервисного договора (контракта) установлены Федеральным </w:t>
      </w:r>
      <w:hyperlink r:id="rId52" w:history="1">
        <w:r>
          <w:rPr>
            <w:color w:val="0000FF"/>
          </w:rPr>
          <w:t>законом</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 &lt;19&gt;?</w:t>
      </w:r>
    </w:p>
    <w:p w:rsidR="0006777D" w:rsidRDefault="0006777D">
      <w:pPr>
        <w:pStyle w:val="ConsPlusNormal"/>
        <w:spacing w:before="220"/>
        <w:ind w:firstLine="540"/>
        <w:jc w:val="both"/>
      </w:pPr>
      <w:r>
        <w:t>--------------------------------</w:t>
      </w:r>
    </w:p>
    <w:p w:rsidR="0006777D" w:rsidRDefault="0006777D">
      <w:pPr>
        <w:pStyle w:val="ConsPlusNormal"/>
        <w:spacing w:before="220"/>
        <w:ind w:firstLine="540"/>
        <w:jc w:val="both"/>
      </w:pPr>
      <w:r>
        <w:t>&lt;19&gt; Собрание законодательства Российской Федерации, 2009, N 48, ст. 5711; 2018, N 53, ст. 8448.</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величина экономии энергетических ресурсов (в том числе в стоимостном выражении) и срок действия энергосервисного договора (контракта)</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обязанность исполнителя по обеспечению при использовании энергетических ресурсов согласованных режимов и условий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по установке и вводу в эксплуатацию приборов учета используемых энергетических ресурсов</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величина экономии энергетических ресурсов (в том числе в стоимостном выражении) и срок действия энергосервисного договора (контракта), обязанность исполнителя по обеспечению при использовании энергетических ресурсов согласованных режимов и условий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по установке и вводу в эксплуатацию приборов учета используемых энергетических ресурсов</w:t>
            </w:r>
          </w:p>
        </w:tc>
      </w:tr>
    </w:tbl>
    <w:p w:rsidR="0006777D" w:rsidRDefault="0006777D">
      <w:pPr>
        <w:pStyle w:val="ConsPlusNormal"/>
        <w:jc w:val="both"/>
      </w:pPr>
    </w:p>
    <w:p w:rsidR="0006777D" w:rsidRDefault="0006777D">
      <w:pPr>
        <w:pStyle w:val="ConsPlusNormal"/>
        <w:ind w:firstLine="540"/>
        <w:jc w:val="both"/>
      </w:pPr>
      <w:r>
        <w:t>Вопрос N 109</w:t>
      </w:r>
    </w:p>
    <w:p w:rsidR="0006777D" w:rsidRDefault="0006777D">
      <w:pPr>
        <w:pStyle w:val="ConsPlusNormal"/>
        <w:spacing w:before="220"/>
        <w:ind w:firstLine="540"/>
        <w:jc w:val="both"/>
      </w:pPr>
      <w:r>
        <w:t>Каким образом осуществляется начисление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r>
              <w:t>в порядке, установленном для расчета размера платы за коммунальные услуги для потребителей, проживающих в квартире</w:t>
            </w:r>
          </w:p>
        </w:tc>
      </w:tr>
      <w:tr w:rsidR="0006777D">
        <w:tc>
          <w:tcPr>
            <w:tcW w:w="737" w:type="dxa"/>
          </w:tcPr>
          <w:p w:rsidR="0006777D" w:rsidRDefault="0006777D">
            <w:pPr>
              <w:pStyle w:val="ConsPlusNormal"/>
            </w:pPr>
            <w:r>
              <w:t>2.</w:t>
            </w:r>
          </w:p>
        </w:tc>
        <w:tc>
          <w:tcPr>
            <w:tcW w:w="8334" w:type="dxa"/>
          </w:tcPr>
          <w:p w:rsidR="0006777D" w:rsidRDefault="0006777D">
            <w:pPr>
              <w:pStyle w:val="ConsPlusNormal"/>
              <w:jc w:val="both"/>
            </w:pPr>
            <w:r>
              <w:t>в порядке, установленном для расчета размера платы за коммунальные услуги для потребителей, проживающих в коммунальной квартире</w:t>
            </w:r>
          </w:p>
        </w:tc>
      </w:tr>
      <w:tr w:rsidR="0006777D">
        <w:tc>
          <w:tcPr>
            <w:tcW w:w="737" w:type="dxa"/>
          </w:tcPr>
          <w:p w:rsidR="0006777D" w:rsidRDefault="0006777D">
            <w:pPr>
              <w:pStyle w:val="ConsPlusNormal"/>
            </w:pPr>
            <w:r>
              <w:t>3.</w:t>
            </w:r>
          </w:p>
        </w:tc>
        <w:tc>
          <w:tcPr>
            <w:tcW w:w="8334" w:type="dxa"/>
          </w:tcPr>
          <w:p w:rsidR="0006777D" w:rsidRDefault="0006777D">
            <w:pPr>
              <w:pStyle w:val="ConsPlusNormal"/>
              <w:jc w:val="both"/>
            </w:pPr>
            <w:r>
              <w:t>в порядке, установленном для расчета размера платы за коммунальные услуги для потребителей, проживающих в части жилого дома</w:t>
            </w:r>
          </w:p>
        </w:tc>
      </w:tr>
    </w:tbl>
    <w:p w:rsidR="0006777D" w:rsidRDefault="0006777D">
      <w:pPr>
        <w:pStyle w:val="ConsPlusNormal"/>
        <w:jc w:val="both"/>
      </w:pPr>
    </w:p>
    <w:p w:rsidR="0006777D" w:rsidRDefault="0006777D">
      <w:pPr>
        <w:pStyle w:val="ConsPlusNormal"/>
        <w:ind w:firstLine="540"/>
        <w:jc w:val="both"/>
      </w:pPr>
      <w:r>
        <w:t>Вопрос N 110</w:t>
      </w:r>
    </w:p>
    <w:p w:rsidR="0006777D" w:rsidRDefault="0006777D">
      <w:pPr>
        <w:pStyle w:val="ConsPlusNormal"/>
        <w:spacing w:before="220"/>
        <w:ind w:firstLine="540"/>
        <w:jc w:val="both"/>
      </w:pPr>
      <w:r>
        <w:t>Каков срок действия лицензии на осуществление предпринимательской деятельности по управлению многоквартирными домами?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r>
              <w:t>пять лет</w:t>
            </w:r>
          </w:p>
        </w:tc>
      </w:tr>
      <w:tr w:rsidR="0006777D">
        <w:tblPrEx>
          <w:tblBorders>
            <w:insideH w:val="nil"/>
          </w:tblBorders>
        </w:tblPrEx>
        <w:tc>
          <w:tcPr>
            <w:tcW w:w="9071" w:type="dxa"/>
            <w:gridSpan w:val="2"/>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7"/>
            </w:tblGrid>
            <w:tr w:rsidR="0006777D">
              <w:trPr>
                <w:jc w:val="center"/>
              </w:trPr>
              <w:tc>
                <w:tcPr>
                  <w:tcW w:w="9294" w:type="dxa"/>
                  <w:tcBorders>
                    <w:top w:val="nil"/>
                    <w:left w:val="single" w:sz="24" w:space="0" w:color="CED3F1"/>
                    <w:bottom w:val="nil"/>
                    <w:right w:val="single" w:sz="24" w:space="0" w:color="F4F3F8"/>
                  </w:tcBorders>
                  <w:shd w:val="clear" w:color="auto" w:fill="F4F3F8"/>
                </w:tcPr>
                <w:p w:rsidR="0006777D" w:rsidRDefault="0006777D">
                  <w:pPr>
                    <w:pStyle w:val="ConsPlusNormal"/>
                    <w:jc w:val="both"/>
                  </w:pPr>
                  <w:r>
                    <w:rPr>
                      <w:color w:val="392C69"/>
                    </w:rPr>
                    <w:t>КонсультантПлюс: примечание.</w:t>
                  </w:r>
                </w:p>
                <w:p w:rsidR="0006777D" w:rsidRDefault="0006777D">
                  <w:pPr>
                    <w:pStyle w:val="ConsPlusNormal"/>
                    <w:jc w:val="both"/>
                  </w:pPr>
                  <w:r>
                    <w:rPr>
                      <w:color w:val="392C69"/>
                    </w:rPr>
                    <w:t>Нумерация пунктов в таблице дана в соответствии с официальным текстом документа.</w:t>
                  </w:r>
                </w:p>
              </w:tc>
            </w:tr>
          </w:tbl>
          <w:p w:rsidR="0006777D" w:rsidRDefault="0006777D"/>
        </w:tc>
      </w:tr>
      <w:tr w:rsidR="0006777D">
        <w:tblPrEx>
          <w:tblBorders>
            <w:insideH w:val="nil"/>
          </w:tblBorders>
        </w:tblPrEx>
        <w:tc>
          <w:tcPr>
            <w:tcW w:w="737" w:type="dxa"/>
            <w:tcBorders>
              <w:top w:val="nil"/>
            </w:tcBorders>
          </w:tcPr>
          <w:p w:rsidR="0006777D" w:rsidRDefault="0006777D">
            <w:pPr>
              <w:pStyle w:val="ConsPlusNormal"/>
            </w:pPr>
            <w:r>
              <w:t>3.</w:t>
            </w:r>
          </w:p>
        </w:tc>
        <w:tc>
          <w:tcPr>
            <w:tcW w:w="8334" w:type="dxa"/>
            <w:tcBorders>
              <w:top w:val="nil"/>
            </w:tcBorders>
          </w:tcPr>
          <w:p w:rsidR="0006777D" w:rsidRDefault="0006777D">
            <w:pPr>
              <w:pStyle w:val="ConsPlusNormal"/>
              <w:jc w:val="both"/>
            </w:pPr>
            <w:r>
              <w:t>десять лет</w:t>
            </w:r>
          </w:p>
        </w:tc>
      </w:tr>
      <w:tr w:rsidR="0006777D">
        <w:tc>
          <w:tcPr>
            <w:tcW w:w="737" w:type="dxa"/>
          </w:tcPr>
          <w:p w:rsidR="0006777D" w:rsidRDefault="0006777D">
            <w:pPr>
              <w:pStyle w:val="ConsPlusNormal"/>
            </w:pPr>
            <w:r>
              <w:t>2.</w:t>
            </w:r>
          </w:p>
        </w:tc>
        <w:tc>
          <w:tcPr>
            <w:tcW w:w="8334" w:type="dxa"/>
          </w:tcPr>
          <w:p w:rsidR="0006777D" w:rsidRDefault="0006777D">
            <w:pPr>
              <w:pStyle w:val="ConsPlusNormal"/>
              <w:jc w:val="both"/>
            </w:pPr>
            <w:r>
              <w:t>бессрочно</w:t>
            </w:r>
          </w:p>
        </w:tc>
      </w:tr>
    </w:tbl>
    <w:p w:rsidR="0006777D" w:rsidRDefault="0006777D">
      <w:pPr>
        <w:pStyle w:val="ConsPlusNormal"/>
        <w:jc w:val="both"/>
      </w:pPr>
    </w:p>
    <w:p w:rsidR="0006777D" w:rsidRDefault="0006777D">
      <w:pPr>
        <w:pStyle w:val="ConsPlusNormal"/>
        <w:ind w:firstLine="540"/>
        <w:jc w:val="both"/>
      </w:pPr>
      <w:r>
        <w:t>Вопрос N 111</w:t>
      </w:r>
    </w:p>
    <w:p w:rsidR="0006777D" w:rsidRDefault="0006777D">
      <w:pPr>
        <w:pStyle w:val="ConsPlusNormal"/>
        <w:spacing w:before="220"/>
        <w:ind w:firstLine="540"/>
        <w:jc w:val="both"/>
      </w:pPr>
      <w:r>
        <w:t>Перечень лиц лицензиата, осуществляющего предпринимательскую деятельность по управлению многоквартирными домами, которые могут быть допущены к квалификационному экзамену на получение квалификационного аттестата?</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r>
              <w:t>единоличный исполнительный орган лицензиата - юридического лица, руководитель лицензиата - юридического лица или его филиала либо лицензиат - индивидуальный предприниматель</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единоличный исполнительный орган юридического лица или индивидуальный предприниматель, которым лицензиатом - юридическим лицом переданы полномочия его единоличного исполнительного органа</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единоличный исполнительный орган лицензиата - юридического лица, руководитель лицензиата - юридического лица или его филиала либо лицензиат - индивидуальный предприниматель, единоличный исполнительный орган юридического лица или индивидуальный предприниматель, которым лицензиатом - юридическим лицом переданы полномочия его единоличного исполнительного органа</w:t>
            </w:r>
          </w:p>
        </w:tc>
      </w:tr>
    </w:tbl>
    <w:p w:rsidR="0006777D" w:rsidRDefault="0006777D">
      <w:pPr>
        <w:pStyle w:val="ConsPlusNormal"/>
        <w:jc w:val="both"/>
      </w:pPr>
    </w:p>
    <w:p w:rsidR="0006777D" w:rsidRDefault="0006777D">
      <w:pPr>
        <w:pStyle w:val="ConsPlusNormal"/>
        <w:ind w:firstLine="540"/>
        <w:jc w:val="both"/>
      </w:pPr>
      <w:r>
        <w:t>Вопрос N 112</w:t>
      </w:r>
    </w:p>
    <w:p w:rsidR="0006777D" w:rsidRDefault="0006777D">
      <w:pPr>
        <w:pStyle w:val="ConsPlusNormal"/>
        <w:spacing w:before="220"/>
        <w:ind w:firstLine="540"/>
        <w:jc w:val="both"/>
      </w:pPr>
      <w:r>
        <w:t xml:space="preserve">Кто вправе инициировать внеочередное общее собрание собственников помещений в </w:t>
      </w:r>
      <w:r>
        <w:lastRenderedPageBreak/>
        <w:t>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r>
              <w:t>любой собственник помещения в многоквартирном доме</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 xml:space="preserve">только орган местного самоуправления в случаях, предусмотренных Жилищным </w:t>
            </w:r>
            <w:hyperlink r:id="rId53" w:history="1">
              <w:r>
                <w:rPr>
                  <w:color w:val="0000FF"/>
                </w:rPr>
                <w:t>кодексом</w:t>
              </w:r>
            </w:hyperlink>
            <w:r>
              <w:t xml:space="preserve"> Российской Федерации</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только управляющая организация, либо правление товарищества собственников жилья, жилищного или жилищно-строительного кооператива, иного специализированного потребительского кооператива</w:t>
            </w:r>
          </w:p>
        </w:tc>
      </w:tr>
    </w:tbl>
    <w:p w:rsidR="0006777D" w:rsidRDefault="0006777D">
      <w:pPr>
        <w:pStyle w:val="ConsPlusNormal"/>
        <w:jc w:val="both"/>
      </w:pPr>
    </w:p>
    <w:p w:rsidR="0006777D" w:rsidRDefault="0006777D">
      <w:pPr>
        <w:pStyle w:val="ConsPlusNormal"/>
        <w:ind w:firstLine="540"/>
        <w:jc w:val="both"/>
      </w:pPr>
      <w:r>
        <w:t>Вопрос N 113</w:t>
      </w:r>
    </w:p>
    <w:p w:rsidR="0006777D" w:rsidRDefault="0006777D">
      <w:pPr>
        <w:pStyle w:val="ConsPlusNormal"/>
        <w:spacing w:before="220"/>
        <w:ind w:firstLine="540"/>
        <w:jc w:val="both"/>
      </w:pPr>
      <w:r>
        <w:t>Каким документом установлен порядок составления акта проверки факта предоставления коммунальных услуг ненадлежащего качества и (или) с перерывами, превышающими установленную продолжительность?</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hyperlink r:id="rId54" w:history="1">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 утвержденные постановлением Правительства Российской Федерации от 6 мая 2011 г. N 354 </w:t>
            </w:r>
            <w:hyperlink w:anchor="P1635" w:history="1">
              <w:r>
                <w:rPr>
                  <w:color w:val="0000FF"/>
                </w:rPr>
                <w:t>&lt;20&gt;</w:t>
              </w:r>
            </w:hyperlink>
          </w:p>
        </w:tc>
      </w:tr>
      <w:tr w:rsidR="0006777D">
        <w:tc>
          <w:tcPr>
            <w:tcW w:w="737" w:type="dxa"/>
          </w:tcPr>
          <w:p w:rsidR="0006777D" w:rsidRDefault="0006777D">
            <w:pPr>
              <w:pStyle w:val="ConsPlusNormal"/>
            </w:pPr>
            <w:r>
              <w:t>2.</w:t>
            </w:r>
          </w:p>
        </w:tc>
        <w:tc>
          <w:tcPr>
            <w:tcW w:w="8334" w:type="dxa"/>
          </w:tcPr>
          <w:p w:rsidR="0006777D" w:rsidRDefault="0006777D">
            <w:pPr>
              <w:pStyle w:val="ConsPlusNormal"/>
            </w:pPr>
            <w:hyperlink r:id="rId55" w:history="1">
              <w:r>
                <w:rPr>
                  <w:color w:val="0000FF"/>
                </w:rPr>
                <w:t>Правила</w:t>
              </w:r>
            </w:hyperlink>
            <w: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постановлением Правительства Российской Федерации от 13 августа 2006 г. N 491</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 xml:space="preserve">Минимальный </w:t>
            </w:r>
            <w:hyperlink r:id="rId56" w:history="1">
              <w:r>
                <w:rPr>
                  <w:color w:val="0000FF"/>
                </w:rPr>
                <w:t>перечень</w:t>
              </w:r>
            </w:hyperlink>
            <w:r>
              <w:t xml:space="preserve"> услуг и работ, необходимых для обеспечения надлежащего содержания общего имущества в многоквартирном доме, и порядке их оказания и выполнения, утвержденный постановлением Правительства Российской Федерации от 3 апреля 2013 г. N 290</w:t>
            </w:r>
          </w:p>
        </w:tc>
      </w:tr>
    </w:tbl>
    <w:p w:rsidR="0006777D" w:rsidRDefault="0006777D">
      <w:pPr>
        <w:pStyle w:val="ConsPlusNormal"/>
        <w:jc w:val="both"/>
      </w:pPr>
    </w:p>
    <w:p w:rsidR="0006777D" w:rsidRDefault="0006777D">
      <w:pPr>
        <w:pStyle w:val="ConsPlusNormal"/>
        <w:ind w:firstLine="540"/>
        <w:jc w:val="both"/>
      </w:pPr>
      <w:r>
        <w:t>--------------------------------</w:t>
      </w:r>
    </w:p>
    <w:p w:rsidR="0006777D" w:rsidRDefault="0006777D">
      <w:pPr>
        <w:pStyle w:val="ConsPlusNormal"/>
        <w:spacing w:before="220"/>
        <w:ind w:firstLine="540"/>
        <w:jc w:val="both"/>
      </w:pPr>
      <w:bookmarkStart w:id="20" w:name="P1635"/>
      <w:bookmarkEnd w:id="20"/>
      <w:r>
        <w:t>&lt;20&gt; Собрание законодательства Российской Федерации, 2011, N 22, ст. 3168; 2019, N 21, ст. 2590.</w:t>
      </w:r>
    </w:p>
    <w:p w:rsidR="0006777D" w:rsidRDefault="0006777D">
      <w:pPr>
        <w:pStyle w:val="ConsPlusNormal"/>
        <w:jc w:val="both"/>
      </w:pPr>
    </w:p>
    <w:p w:rsidR="0006777D" w:rsidRDefault="0006777D">
      <w:pPr>
        <w:pStyle w:val="ConsPlusNormal"/>
        <w:ind w:firstLine="540"/>
        <w:jc w:val="both"/>
      </w:pPr>
      <w:r>
        <w:t>Вопрос N 114</w:t>
      </w:r>
    </w:p>
    <w:p w:rsidR="0006777D" w:rsidRDefault="0006777D">
      <w:pPr>
        <w:pStyle w:val="ConsPlusNormal"/>
        <w:spacing w:before="220"/>
        <w:ind w:firstLine="540"/>
        <w:jc w:val="both"/>
      </w:pPr>
      <w:r>
        <w:t>Могут ли включаться в плату за коммунальную услугу по отоплению и (или) горячему водоснабжению, для оказания которых используется оборудование, входящее в состав общего имущества собственников помещений в многоквартирном доме, расходы на содержание и ремонт такого оборудования?</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подлежат включению в случае принятия собственниками помещений в многоквартирном доме соответствующего решения</w:t>
            </w:r>
          </w:p>
        </w:tc>
      </w:tr>
      <w:tr w:rsidR="0006777D">
        <w:tc>
          <w:tcPr>
            <w:tcW w:w="737" w:type="dxa"/>
          </w:tcPr>
          <w:p w:rsidR="0006777D" w:rsidRDefault="0006777D">
            <w:pPr>
              <w:pStyle w:val="ConsPlusNormal"/>
            </w:pPr>
            <w:r>
              <w:lastRenderedPageBreak/>
              <w:t>2.</w:t>
            </w:r>
          </w:p>
        </w:tc>
        <w:tc>
          <w:tcPr>
            <w:tcW w:w="8334" w:type="dxa"/>
          </w:tcPr>
          <w:p w:rsidR="0006777D" w:rsidRDefault="0006777D">
            <w:pPr>
              <w:pStyle w:val="ConsPlusNormal"/>
            </w:pPr>
            <w:r>
              <w:t>подлежат включению, если услуги произведены с использованием указанного оборудования</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 подлежат, если услуги произведены с использованием указанного оборудования</w:t>
            </w:r>
          </w:p>
        </w:tc>
      </w:tr>
    </w:tbl>
    <w:p w:rsidR="0006777D" w:rsidRDefault="0006777D">
      <w:pPr>
        <w:pStyle w:val="ConsPlusNormal"/>
        <w:jc w:val="both"/>
      </w:pPr>
    </w:p>
    <w:p w:rsidR="0006777D" w:rsidRDefault="0006777D">
      <w:pPr>
        <w:pStyle w:val="ConsPlusNormal"/>
        <w:ind w:firstLine="540"/>
        <w:jc w:val="both"/>
      </w:pPr>
      <w:r>
        <w:t>Вопрос N 115</w:t>
      </w:r>
    </w:p>
    <w:p w:rsidR="0006777D" w:rsidRDefault="0006777D">
      <w:pPr>
        <w:pStyle w:val="ConsPlusNormal"/>
        <w:spacing w:before="220"/>
        <w:ind w:firstLine="540"/>
        <w:jc w:val="both"/>
      </w:pPr>
      <w:r>
        <w:t>В каких случаях теплоснабжающая организация вправе ввести ограничения подачи тепловой энергии, теплоносителя в многоквартирный дом?</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использование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выявление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использование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 выявление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tc>
      </w:tr>
    </w:tbl>
    <w:p w:rsidR="0006777D" w:rsidRDefault="0006777D">
      <w:pPr>
        <w:pStyle w:val="ConsPlusNormal"/>
        <w:jc w:val="both"/>
      </w:pPr>
    </w:p>
    <w:p w:rsidR="0006777D" w:rsidRDefault="0006777D">
      <w:pPr>
        <w:pStyle w:val="ConsPlusNormal"/>
        <w:ind w:firstLine="540"/>
        <w:jc w:val="both"/>
      </w:pPr>
      <w:r>
        <w:t>Вопрос N 116</w:t>
      </w:r>
    </w:p>
    <w:p w:rsidR="0006777D" w:rsidRDefault="0006777D">
      <w:pPr>
        <w:pStyle w:val="ConsPlusNormal"/>
        <w:spacing w:before="220"/>
        <w:ind w:firstLine="540"/>
        <w:jc w:val="both"/>
      </w:pPr>
      <w:r>
        <w:t>Подлежит ли ежегодному переутверждению на общем собрании собственников помещений в многоквартирном доме перечень услуг и работ, необходимых для обеспечения надлежащего содержания общего имущества собственников помещений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подлежит</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подлежит, если договором управления не предусмотрено иное</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 подлежит</w:t>
            </w:r>
          </w:p>
        </w:tc>
      </w:tr>
    </w:tbl>
    <w:p w:rsidR="0006777D" w:rsidRDefault="0006777D">
      <w:pPr>
        <w:pStyle w:val="ConsPlusNormal"/>
        <w:jc w:val="both"/>
      </w:pPr>
    </w:p>
    <w:p w:rsidR="0006777D" w:rsidRDefault="0006777D">
      <w:pPr>
        <w:pStyle w:val="ConsPlusNormal"/>
        <w:ind w:firstLine="540"/>
        <w:jc w:val="both"/>
      </w:pPr>
      <w:r>
        <w:t>Вопрос N 117</w:t>
      </w:r>
    </w:p>
    <w:p w:rsidR="0006777D" w:rsidRDefault="0006777D">
      <w:pPr>
        <w:pStyle w:val="ConsPlusNormal"/>
        <w:spacing w:before="220"/>
        <w:ind w:firstLine="540"/>
        <w:jc w:val="both"/>
      </w:pPr>
      <w:r>
        <w:t>На кого возложена обязанность по обеспечению надлежащего содержания дымовых и вентиляционных каналов в многоквартирных домах?</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лица, ответственные за содержание общего имущества в многоквартирном доме</w:t>
            </w:r>
          </w:p>
        </w:tc>
      </w:tr>
      <w:tr w:rsidR="0006777D">
        <w:tc>
          <w:tcPr>
            <w:tcW w:w="737" w:type="dxa"/>
          </w:tcPr>
          <w:p w:rsidR="0006777D" w:rsidRDefault="0006777D">
            <w:pPr>
              <w:pStyle w:val="ConsPlusNormal"/>
            </w:pPr>
            <w:r>
              <w:lastRenderedPageBreak/>
              <w:t>2.</w:t>
            </w:r>
          </w:p>
        </w:tc>
        <w:tc>
          <w:tcPr>
            <w:tcW w:w="8334" w:type="dxa"/>
          </w:tcPr>
          <w:p w:rsidR="0006777D" w:rsidRDefault="0006777D">
            <w:pPr>
              <w:pStyle w:val="ConsPlusNormal"/>
            </w:pPr>
            <w:r>
              <w:t>лица, осуществляющие управление многоквартирным домом</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специализированная организация</w:t>
            </w:r>
          </w:p>
        </w:tc>
      </w:tr>
    </w:tbl>
    <w:p w:rsidR="0006777D" w:rsidRDefault="0006777D">
      <w:pPr>
        <w:pStyle w:val="ConsPlusNormal"/>
        <w:jc w:val="both"/>
      </w:pPr>
    </w:p>
    <w:p w:rsidR="0006777D" w:rsidRDefault="0006777D">
      <w:pPr>
        <w:pStyle w:val="ConsPlusNormal"/>
        <w:ind w:firstLine="540"/>
        <w:jc w:val="both"/>
      </w:pPr>
      <w:r>
        <w:t>Вопрос N 118</w:t>
      </w:r>
    </w:p>
    <w:p w:rsidR="0006777D" w:rsidRDefault="0006777D">
      <w:pPr>
        <w:pStyle w:val="ConsPlusNormal"/>
        <w:spacing w:before="220"/>
        <w:ind w:firstLine="540"/>
        <w:jc w:val="both"/>
      </w:pPr>
      <w:r>
        <w:t>Учитывается ли в общей площади жилого помещения в многоквартирном доме площадь лоджии/балкона?</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учитывается</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учитывается, если площадь лоджии/балкона включена в технический паспорт многоквартирного дома</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 учитывается</w:t>
            </w:r>
          </w:p>
        </w:tc>
      </w:tr>
    </w:tbl>
    <w:p w:rsidR="0006777D" w:rsidRDefault="0006777D">
      <w:pPr>
        <w:pStyle w:val="ConsPlusNormal"/>
        <w:jc w:val="both"/>
      </w:pPr>
    </w:p>
    <w:p w:rsidR="0006777D" w:rsidRDefault="0006777D">
      <w:pPr>
        <w:pStyle w:val="ConsPlusNormal"/>
        <w:ind w:firstLine="540"/>
        <w:jc w:val="both"/>
      </w:pPr>
      <w:r>
        <w:t>Вопрос N 119</w:t>
      </w:r>
    </w:p>
    <w:p w:rsidR="0006777D" w:rsidRDefault="0006777D">
      <w:pPr>
        <w:pStyle w:val="ConsPlusNormal"/>
        <w:spacing w:before="220"/>
        <w:ind w:firstLine="540"/>
        <w:jc w:val="both"/>
      </w:pPr>
      <w:r>
        <w:t>Какая периодичность проведения общих собраний собственников помещений в многоквартирном доме определена жилищным законодательством Российской Федерации?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ежеквартально</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ежегодно</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периодичность не определена</w:t>
            </w:r>
          </w:p>
        </w:tc>
      </w:tr>
    </w:tbl>
    <w:p w:rsidR="0006777D" w:rsidRDefault="0006777D">
      <w:pPr>
        <w:pStyle w:val="ConsPlusNormal"/>
        <w:jc w:val="both"/>
      </w:pPr>
    </w:p>
    <w:p w:rsidR="0006777D" w:rsidRDefault="0006777D">
      <w:pPr>
        <w:pStyle w:val="ConsPlusNormal"/>
        <w:ind w:firstLine="540"/>
        <w:jc w:val="both"/>
      </w:pPr>
      <w:r>
        <w:t>Вопрос N 120</w:t>
      </w:r>
    </w:p>
    <w:p w:rsidR="0006777D" w:rsidRDefault="0006777D">
      <w:pPr>
        <w:pStyle w:val="ConsPlusNormal"/>
        <w:spacing w:before="220"/>
        <w:ind w:firstLine="540"/>
        <w:jc w:val="both"/>
      </w:pPr>
      <w:r>
        <w:t>Виды жилых помещений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жилой дом, квартира, комната</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квартира, комната</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квартира</w:t>
            </w:r>
          </w:p>
        </w:tc>
      </w:tr>
    </w:tbl>
    <w:p w:rsidR="0006777D" w:rsidRDefault="0006777D">
      <w:pPr>
        <w:pStyle w:val="ConsPlusNormal"/>
        <w:jc w:val="both"/>
      </w:pPr>
    </w:p>
    <w:p w:rsidR="0006777D" w:rsidRDefault="0006777D">
      <w:pPr>
        <w:pStyle w:val="ConsPlusNormal"/>
        <w:ind w:firstLine="540"/>
        <w:jc w:val="both"/>
      </w:pPr>
      <w:r>
        <w:t>Вопрос N 121</w:t>
      </w:r>
    </w:p>
    <w:p w:rsidR="0006777D" w:rsidRDefault="0006777D">
      <w:pPr>
        <w:pStyle w:val="ConsPlusNormal"/>
        <w:spacing w:before="220"/>
        <w:ind w:firstLine="540"/>
        <w:jc w:val="both"/>
      </w:pPr>
      <w:r>
        <w:t>Что понимается под квартирой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 xml:space="preserve">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w:t>
            </w:r>
            <w:r>
              <w:lastRenderedPageBreak/>
              <w:t>нужд, связанных с их проживанием в таком обособленном помещении</w:t>
            </w:r>
          </w:p>
        </w:tc>
      </w:tr>
      <w:tr w:rsidR="0006777D">
        <w:tc>
          <w:tcPr>
            <w:tcW w:w="737" w:type="dxa"/>
          </w:tcPr>
          <w:p w:rsidR="0006777D" w:rsidRDefault="0006777D">
            <w:pPr>
              <w:pStyle w:val="ConsPlusNormal"/>
            </w:pPr>
            <w:r>
              <w:lastRenderedPageBreak/>
              <w:t>2.</w:t>
            </w:r>
          </w:p>
        </w:tc>
        <w:tc>
          <w:tcPr>
            <w:tcW w:w="8334" w:type="dxa"/>
          </w:tcPr>
          <w:p w:rsidR="0006777D" w:rsidRDefault="0006777D">
            <w:pPr>
              <w:pStyle w:val="ConsPlusNormal"/>
            </w:pPr>
            <w:r>
              <w:t>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часть жилого дома, предназначенная для использования в качестве места непосредственного проживания граждан в жилом доме</w:t>
            </w:r>
          </w:p>
        </w:tc>
      </w:tr>
    </w:tbl>
    <w:p w:rsidR="0006777D" w:rsidRDefault="0006777D">
      <w:pPr>
        <w:pStyle w:val="ConsPlusNormal"/>
        <w:jc w:val="both"/>
      </w:pPr>
    </w:p>
    <w:p w:rsidR="0006777D" w:rsidRDefault="0006777D">
      <w:pPr>
        <w:pStyle w:val="ConsPlusNormal"/>
        <w:ind w:firstLine="540"/>
        <w:jc w:val="both"/>
      </w:pPr>
      <w:r>
        <w:t>Вопрос N 122</w:t>
      </w:r>
    </w:p>
    <w:p w:rsidR="0006777D" w:rsidRDefault="0006777D">
      <w:pPr>
        <w:pStyle w:val="ConsPlusNormal"/>
        <w:spacing w:before="220"/>
        <w:ind w:firstLine="540"/>
        <w:jc w:val="both"/>
      </w:pPr>
      <w:r>
        <w:t>Что понимается под комнатой в жилом помещении?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tc>
      </w:tr>
    </w:tbl>
    <w:p w:rsidR="0006777D" w:rsidRDefault="0006777D">
      <w:pPr>
        <w:pStyle w:val="ConsPlusNormal"/>
        <w:jc w:val="both"/>
      </w:pPr>
    </w:p>
    <w:p w:rsidR="0006777D" w:rsidRDefault="0006777D">
      <w:pPr>
        <w:pStyle w:val="ConsPlusNormal"/>
        <w:ind w:firstLine="540"/>
        <w:jc w:val="both"/>
      </w:pPr>
      <w:r>
        <w:t>Вопрос N 123</w:t>
      </w:r>
    </w:p>
    <w:p w:rsidR="0006777D" w:rsidRDefault="0006777D">
      <w:pPr>
        <w:pStyle w:val="ConsPlusNormal"/>
        <w:spacing w:before="220"/>
        <w:ind w:firstLine="540"/>
        <w:jc w:val="both"/>
      </w:pPr>
      <w:r>
        <w:t>Что понимается под муниципальным жилищным контролем?</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требований к использованию и сохранности жилищного фонда независимо от его форм собственности</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 xml:space="preserve">деятельность органов местного самоуправления, направленная на предупреждение, выявление и пресечение нарушений юридическими лицами, индивидуальными предпринимателями и гражданами установленных в соответствии с жилищным законодательством требований к использованию и сохранности жилищного фонда </w:t>
            </w:r>
            <w:r>
              <w:lastRenderedPageBreak/>
              <w:t>независимо от его форм собственности</w:t>
            </w:r>
          </w:p>
        </w:tc>
      </w:tr>
    </w:tbl>
    <w:p w:rsidR="0006777D" w:rsidRDefault="0006777D">
      <w:pPr>
        <w:pStyle w:val="ConsPlusNormal"/>
        <w:jc w:val="both"/>
      </w:pPr>
    </w:p>
    <w:p w:rsidR="0006777D" w:rsidRDefault="0006777D">
      <w:pPr>
        <w:pStyle w:val="ConsPlusNormal"/>
        <w:ind w:firstLine="540"/>
        <w:jc w:val="both"/>
      </w:pPr>
      <w:r>
        <w:t>Вопрос N 124</w:t>
      </w:r>
    </w:p>
    <w:p w:rsidR="0006777D" w:rsidRDefault="0006777D">
      <w:pPr>
        <w:pStyle w:val="ConsPlusNormal"/>
        <w:spacing w:before="220"/>
        <w:ind w:firstLine="540"/>
        <w:jc w:val="both"/>
      </w:pPr>
      <w:r>
        <w:t>К чьей компетенции относится принятие решения о переводе жилого помещения в нежилое помещение и нежилого помещения в жилое помещение?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органы местного самоуправления</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уполномоченные органы исполнительной власти субъектов Российской Федерации</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органы местного самоуправления, уполномоченные органы исполнительной власти субъектов Российской Федерации</w:t>
            </w:r>
          </w:p>
        </w:tc>
      </w:tr>
    </w:tbl>
    <w:p w:rsidR="0006777D" w:rsidRDefault="0006777D">
      <w:pPr>
        <w:pStyle w:val="ConsPlusNormal"/>
        <w:jc w:val="both"/>
      </w:pPr>
    </w:p>
    <w:p w:rsidR="0006777D" w:rsidRDefault="0006777D">
      <w:pPr>
        <w:pStyle w:val="ConsPlusNormal"/>
        <w:ind w:firstLine="540"/>
        <w:jc w:val="both"/>
      </w:pPr>
      <w:r>
        <w:t>Вопрос N 125</w:t>
      </w:r>
    </w:p>
    <w:p w:rsidR="0006777D" w:rsidRDefault="0006777D">
      <w:pPr>
        <w:pStyle w:val="ConsPlusNormal"/>
        <w:spacing w:before="220"/>
        <w:ind w:firstLine="540"/>
        <w:jc w:val="both"/>
      </w:pPr>
      <w:r>
        <w:t>В отношении каких жилых помещений могут заключаться договоры социального найма?</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жилые помещения муниципального жилищного фонда</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жилые помещения государственного жилищного фонда</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жилые помещения муниципального и государственного жилищного фонда</w:t>
            </w:r>
          </w:p>
        </w:tc>
      </w:tr>
    </w:tbl>
    <w:p w:rsidR="0006777D" w:rsidRDefault="0006777D">
      <w:pPr>
        <w:pStyle w:val="ConsPlusNormal"/>
        <w:jc w:val="both"/>
      </w:pPr>
    </w:p>
    <w:p w:rsidR="0006777D" w:rsidRDefault="0006777D">
      <w:pPr>
        <w:pStyle w:val="ConsPlusNormal"/>
        <w:ind w:firstLine="540"/>
        <w:jc w:val="both"/>
      </w:pPr>
      <w:r>
        <w:t>Вопрос N 126</w:t>
      </w:r>
    </w:p>
    <w:p w:rsidR="0006777D" w:rsidRDefault="0006777D">
      <w:pPr>
        <w:pStyle w:val="ConsPlusNormal"/>
        <w:spacing w:before="220"/>
        <w:ind w:firstLine="540"/>
        <w:jc w:val="both"/>
      </w:pPr>
      <w:r>
        <w:t>Какая мера административной ответственности установлена для должностных лиц за уклонение от заключения договора о техническом обслуживании и ремонте внутридомового и (или) внутриквартирного газового оборудования?</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blPrEx>
          <w:tblBorders>
            <w:insideH w:val="nil"/>
          </w:tblBorders>
        </w:tblPrEx>
        <w:tc>
          <w:tcPr>
            <w:tcW w:w="9071" w:type="dxa"/>
            <w:gridSpan w:val="2"/>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7"/>
            </w:tblGrid>
            <w:tr w:rsidR="0006777D">
              <w:trPr>
                <w:jc w:val="center"/>
              </w:trPr>
              <w:tc>
                <w:tcPr>
                  <w:tcW w:w="9294" w:type="dxa"/>
                  <w:tcBorders>
                    <w:top w:val="nil"/>
                    <w:left w:val="single" w:sz="24" w:space="0" w:color="CED3F1"/>
                    <w:bottom w:val="nil"/>
                    <w:right w:val="single" w:sz="24" w:space="0" w:color="F4F3F8"/>
                  </w:tcBorders>
                  <w:shd w:val="clear" w:color="auto" w:fill="F4F3F8"/>
                </w:tcPr>
                <w:p w:rsidR="0006777D" w:rsidRDefault="0006777D">
                  <w:pPr>
                    <w:pStyle w:val="ConsPlusNormal"/>
                    <w:jc w:val="both"/>
                  </w:pPr>
                  <w:r>
                    <w:rPr>
                      <w:color w:val="392C69"/>
                    </w:rPr>
                    <w:t>КонсультантПлюс: примечание.</w:t>
                  </w:r>
                </w:p>
                <w:p w:rsidR="0006777D" w:rsidRDefault="0006777D">
                  <w:pPr>
                    <w:pStyle w:val="ConsPlusNormal"/>
                    <w:jc w:val="both"/>
                  </w:pPr>
                  <w:r>
                    <w:rPr>
                      <w:color w:val="392C69"/>
                    </w:rPr>
                    <w:t>Нумерация пунктов в таблице дана в соответствии с официальным текстом документа.</w:t>
                  </w:r>
                </w:p>
              </w:tc>
            </w:tr>
          </w:tbl>
          <w:p w:rsidR="0006777D" w:rsidRDefault="0006777D"/>
        </w:tc>
      </w:tr>
      <w:tr w:rsidR="0006777D">
        <w:tblPrEx>
          <w:tblBorders>
            <w:insideH w:val="nil"/>
          </w:tblBorders>
        </w:tblPrEx>
        <w:tc>
          <w:tcPr>
            <w:tcW w:w="737" w:type="dxa"/>
            <w:tcBorders>
              <w:top w:val="nil"/>
            </w:tcBorders>
          </w:tcPr>
          <w:p w:rsidR="0006777D" w:rsidRDefault="0006777D">
            <w:pPr>
              <w:pStyle w:val="ConsPlusNormal"/>
            </w:pPr>
            <w:r>
              <w:t>2.</w:t>
            </w:r>
          </w:p>
        </w:tc>
        <w:tc>
          <w:tcPr>
            <w:tcW w:w="8334" w:type="dxa"/>
            <w:tcBorders>
              <w:top w:val="nil"/>
            </w:tcBorders>
          </w:tcPr>
          <w:p w:rsidR="0006777D" w:rsidRDefault="0006777D">
            <w:pPr>
              <w:pStyle w:val="ConsPlusNormal"/>
            </w:pPr>
            <w:r>
              <w:t>предупреждение</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административный штраф в размере от пяти тысяч до двадцати тысяч рублей</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дисквалификация на срок от восемнадцати месяцев до трех лет</w:t>
            </w:r>
          </w:p>
        </w:tc>
      </w:tr>
    </w:tbl>
    <w:p w:rsidR="0006777D" w:rsidRDefault="0006777D">
      <w:pPr>
        <w:pStyle w:val="ConsPlusNormal"/>
        <w:jc w:val="both"/>
      </w:pPr>
    </w:p>
    <w:p w:rsidR="0006777D" w:rsidRDefault="0006777D">
      <w:pPr>
        <w:pStyle w:val="ConsPlusNormal"/>
        <w:ind w:firstLine="540"/>
        <w:jc w:val="both"/>
      </w:pPr>
      <w:r>
        <w:t>Вопрос N 127</w:t>
      </w:r>
    </w:p>
    <w:p w:rsidR="0006777D" w:rsidRDefault="0006777D">
      <w:pPr>
        <w:pStyle w:val="ConsPlusNormal"/>
        <w:spacing w:before="220"/>
        <w:ind w:firstLine="540"/>
        <w:jc w:val="both"/>
      </w:pPr>
      <w:r>
        <w:t xml:space="preserve">В какой срок орган местного самоуправления обязан провести внеплановую проверку деятельности управляющей организации при поступлении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о невыполнении </w:t>
      </w:r>
      <w:r>
        <w:lastRenderedPageBreak/>
        <w:t>управляющей организацией обязательств по договору управления многоквартирным домом?</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пять календарных дней</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десять календарных дней</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пятнадцать календарных дней</w:t>
            </w:r>
          </w:p>
        </w:tc>
      </w:tr>
    </w:tbl>
    <w:p w:rsidR="0006777D" w:rsidRDefault="0006777D">
      <w:pPr>
        <w:pStyle w:val="ConsPlusNormal"/>
        <w:jc w:val="both"/>
      </w:pPr>
    </w:p>
    <w:p w:rsidR="0006777D" w:rsidRDefault="0006777D">
      <w:pPr>
        <w:pStyle w:val="ConsPlusNormal"/>
        <w:ind w:firstLine="540"/>
        <w:jc w:val="both"/>
      </w:pPr>
      <w:r>
        <w:t>Вопрос N 128</w:t>
      </w:r>
    </w:p>
    <w:p w:rsidR="0006777D" w:rsidRDefault="0006777D">
      <w:pPr>
        <w:pStyle w:val="ConsPlusNormal"/>
        <w:spacing w:before="220"/>
        <w:ind w:firstLine="540"/>
        <w:jc w:val="both"/>
      </w:pPr>
      <w:r>
        <w:t>В каких случаях управляющая организация обязана организовать проведение общего собрания собственников помещений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поступление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от граждан</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поступление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письменной форме обращения от собственников помещений, обладающих не менее чем десятью процентами голосов от общего количества голосов собственников помещений в многоквартирном доме</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управляющая организация не вправе организовывать проведение общего собрания собственников помещений в многоквартирном доме</w:t>
            </w:r>
          </w:p>
        </w:tc>
      </w:tr>
    </w:tbl>
    <w:p w:rsidR="0006777D" w:rsidRDefault="0006777D">
      <w:pPr>
        <w:pStyle w:val="ConsPlusNormal"/>
        <w:jc w:val="both"/>
      </w:pPr>
    </w:p>
    <w:p w:rsidR="0006777D" w:rsidRDefault="0006777D">
      <w:pPr>
        <w:pStyle w:val="ConsPlusNormal"/>
        <w:ind w:firstLine="540"/>
        <w:jc w:val="both"/>
      </w:pPr>
      <w:r>
        <w:t>Вопрос N 129</w:t>
      </w:r>
    </w:p>
    <w:p w:rsidR="0006777D" w:rsidRDefault="0006777D">
      <w:pPr>
        <w:pStyle w:val="ConsPlusNormal"/>
        <w:spacing w:before="220"/>
        <w:ind w:firstLine="540"/>
        <w:jc w:val="both"/>
      </w:pPr>
      <w:r>
        <w:t>С какого момента у собственника жилого помещения возникает обязанность по внесению платы за жилое помещение и коммунальные услуги?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с момента возникновения права собственности на жилое помещение</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с момента предоставления жилого помещения</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с момента подписания договора управления многоквартирным домом</w:t>
            </w:r>
          </w:p>
        </w:tc>
      </w:tr>
    </w:tbl>
    <w:p w:rsidR="0006777D" w:rsidRDefault="0006777D">
      <w:pPr>
        <w:pStyle w:val="ConsPlusNormal"/>
        <w:jc w:val="both"/>
      </w:pPr>
    </w:p>
    <w:p w:rsidR="0006777D" w:rsidRDefault="0006777D">
      <w:pPr>
        <w:pStyle w:val="ConsPlusNormal"/>
        <w:ind w:firstLine="540"/>
        <w:jc w:val="both"/>
      </w:pPr>
      <w:r>
        <w:t>Вопрос N 130</w:t>
      </w:r>
    </w:p>
    <w:p w:rsidR="0006777D" w:rsidRDefault="0006777D">
      <w:pPr>
        <w:pStyle w:val="ConsPlusNormal"/>
        <w:spacing w:before="220"/>
        <w:ind w:firstLine="540"/>
        <w:jc w:val="both"/>
      </w:pPr>
      <w:r>
        <w:t>Может ли один совет многоквартирного дома быть избран в отношении нескольких многоквартирных домов?</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может</w:t>
            </w:r>
          </w:p>
        </w:tc>
      </w:tr>
      <w:tr w:rsidR="0006777D">
        <w:tc>
          <w:tcPr>
            <w:tcW w:w="737" w:type="dxa"/>
          </w:tcPr>
          <w:p w:rsidR="0006777D" w:rsidRDefault="0006777D">
            <w:pPr>
              <w:pStyle w:val="ConsPlusNormal"/>
            </w:pPr>
            <w:r>
              <w:lastRenderedPageBreak/>
              <w:t>2.</w:t>
            </w:r>
          </w:p>
        </w:tc>
        <w:tc>
          <w:tcPr>
            <w:tcW w:w="8334" w:type="dxa"/>
          </w:tcPr>
          <w:p w:rsidR="0006777D" w:rsidRDefault="0006777D">
            <w:pPr>
              <w:pStyle w:val="ConsPlusNormal"/>
            </w:pPr>
            <w:r>
              <w:t>может, в случае принятия решения на общем собрании собственников помещений в многоквартирном доме</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 может</w:t>
            </w:r>
          </w:p>
        </w:tc>
      </w:tr>
    </w:tbl>
    <w:p w:rsidR="0006777D" w:rsidRDefault="0006777D">
      <w:pPr>
        <w:pStyle w:val="ConsPlusNormal"/>
        <w:jc w:val="both"/>
      </w:pPr>
    </w:p>
    <w:p w:rsidR="0006777D" w:rsidRDefault="0006777D">
      <w:pPr>
        <w:pStyle w:val="ConsPlusNormal"/>
        <w:ind w:firstLine="540"/>
        <w:jc w:val="both"/>
      </w:pPr>
      <w:r>
        <w:t>Вопрос N 131</w:t>
      </w:r>
    </w:p>
    <w:p w:rsidR="0006777D" w:rsidRDefault="0006777D">
      <w:pPr>
        <w:pStyle w:val="ConsPlusNormal"/>
        <w:spacing w:before="220"/>
        <w:ind w:firstLine="540"/>
        <w:jc w:val="both"/>
      </w:pPr>
      <w:r>
        <w:t>Как в платежном документе отражается размер платы за содержание жилого помещения в части оплаты коммунальных ресурсов, потребляемых при содержании общего имущества собственников помещений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отдельной строкой по каждому виду ресурсов</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одной строкой для всех видов ресурсов</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 отражается</w:t>
            </w:r>
          </w:p>
        </w:tc>
      </w:tr>
    </w:tbl>
    <w:p w:rsidR="0006777D" w:rsidRDefault="0006777D">
      <w:pPr>
        <w:pStyle w:val="ConsPlusNormal"/>
        <w:jc w:val="both"/>
      </w:pPr>
    </w:p>
    <w:p w:rsidR="0006777D" w:rsidRDefault="0006777D">
      <w:pPr>
        <w:pStyle w:val="ConsPlusNormal"/>
        <w:ind w:firstLine="540"/>
        <w:jc w:val="both"/>
      </w:pPr>
      <w:r>
        <w:t>Вопрос N 132</w:t>
      </w:r>
    </w:p>
    <w:p w:rsidR="0006777D" w:rsidRDefault="0006777D">
      <w:pPr>
        <w:pStyle w:val="ConsPlusNormal"/>
        <w:spacing w:before="220"/>
        <w:ind w:firstLine="540"/>
        <w:jc w:val="both"/>
      </w:pPr>
      <w:r>
        <w:t>К полномочиям какого органа государственной власти относится утверждение порядка проведения открытого конкурса по отбору управляющей организации для управления многоквартирным домом?</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Правительство Российской Федерации</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уполномоченный орган исполнительной власти субъекта Российской Федерации</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орган местного самоуправления</w:t>
            </w:r>
          </w:p>
        </w:tc>
      </w:tr>
    </w:tbl>
    <w:p w:rsidR="0006777D" w:rsidRDefault="0006777D">
      <w:pPr>
        <w:pStyle w:val="ConsPlusNormal"/>
        <w:jc w:val="both"/>
      </w:pPr>
    </w:p>
    <w:p w:rsidR="0006777D" w:rsidRDefault="0006777D">
      <w:pPr>
        <w:pStyle w:val="ConsPlusNormal"/>
        <w:ind w:firstLine="540"/>
        <w:jc w:val="both"/>
      </w:pPr>
      <w:r>
        <w:t>Вопрос N 133</w:t>
      </w:r>
    </w:p>
    <w:p w:rsidR="0006777D" w:rsidRDefault="0006777D">
      <w:pPr>
        <w:pStyle w:val="ConsPlusNormal"/>
        <w:spacing w:before="220"/>
        <w:ind w:firstLine="540"/>
        <w:jc w:val="both"/>
      </w:pPr>
      <w:r>
        <w:t>Какие сроки установлены для предоставления управляющей организацией собственникам помещений в многоквартирном доме ежегодного отчета о выполнении договора управления многоквартирным домом?</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r>
              <w:t>ежемесячно</w:t>
            </w:r>
          </w:p>
        </w:tc>
      </w:tr>
      <w:tr w:rsidR="0006777D">
        <w:tc>
          <w:tcPr>
            <w:tcW w:w="737" w:type="dxa"/>
          </w:tcPr>
          <w:p w:rsidR="0006777D" w:rsidRDefault="0006777D">
            <w:pPr>
              <w:pStyle w:val="ConsPlusNormal"/>
            </w:pPr>
            <w:r>
              <w:t>2.</w:t>
            </w:r>
          </w:p>
        </w:tc>
        <w:tc>
          <w:tcPr>
            <w:tcW w:w="8334" w:type="dxa"/>
          </w:tcPr>
          <w:p w:rsidR="0006777D" w:rsidRDefault="0006777D">
            <w:pPr>
              <w:pStyle w:val="ConsPlusNormal"/>
              <w:jc w:val="both"/>
            </w:pPr>
            <w:r>
              <w:t>ежеквартально</w:t>
            </w:r>
          </w:p>
        </w:tc>
      </w:tr>
      <w:tr w:rsidR="0006777D">
        <w:tc>
          <w:tcPr>
            <w:tcW w:w="737" w:type="dxa"/>
          </w:tcPr>
          <w:p w:rsidR="0006777D" w:rsidRDefault="0006777D">
            <w:pPr>
              <w:pStyle w:val="ConsPlusNormal"/>
            </w:pPr>
            <w:r>
              <w:t>3.</w:t>
            </w:r>
          </w:p>
        </w:tc>
        <w:tc>
          <w:tcPr>
            <w:tcW w:w="8334" w:type="dxa"/>
          </w:tcPr>
          <w:p w:rsidR="0006777D" w:rsidRDefault="0006777D">
            <w:pPr>
              <w:pStyle w:val="ConsPlusNormal"/>
              <w:jc w:val="both"/>
            </w:pPr>
            <w:r>
              <w:t>ежегодно</w:t>
            </w:r>
          </w:p>
        </w:tc>
      </w:tr>
    </w:tbl>
    <w:p w:rsidR="0006777D" w:rsidRDefault="0006777D">
      <w:pPr>
        <w:pStyle w:val="ConsPlusNormal"/>
        <w:jc w:val="both"/>
      </w:pPr>
    </w:p>
    <w:p w:rsidR="0006777D" w:rsidRDefault="0006777D">
      <w:pPr>
        <w:pStyle w:val="ConsPlusNormal"/>
        <w:ind w:firstLine="540"/>
        <w:jc w:val="both"/>
      </w:pPr>
      <w:r>
        <w:t>Вопрос N 134</w:t>
      </w:r>
    </w:p>
    <w:p w:rsidR="0006777D" w:rsidRDefault="0006777D">
      <w:pPr>
        <w:pStyle w:val="ConsPlusNormal"/>
        <w:spacing w:before="220"/>
        <w:ind w:firstLine="540"/>
        <w:jc w:val="both"/>
      </w:pPr>
      <w:r>
        <w:t>Структура жилищного фонда в зависимости от формы собственности?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lastRenderedPageBreak/>
              <w:t>1.</w:t>
            </w:r>
          </w:p>
        </w:tc>
        <w:tc>
          <w:tcPr>
            <w:tcW w:w="8334" w:type="dxa"/>
          </w:tcPr>
          <w:p w:rsidR="0006777D" w:rsidRDefault="0006777D">
            <w:pPr>
              <w:pStyle w:val="ConsPlusNormal"/>
              <w:jc w:val="both"/>
            </w:pPr>
            <w:r>
              <w:t>частный и государственный жилищный фонд</w:t>
            </w:r>
          </w:p>
        </w:tc>
      </w:tr>
      <w:tr w:rsidR="0006777D">
        <w:tc>
          <w:tcPr>
            <w:tcW w:w="737" w:type="dxa"/>
          </w:tcPr>
          <w:p w:rsidR="0006777D" w:rsidRDefault="0006777D">
            <w:pPr>
              <w:pStyle w:val="ConsPlusNormal"/>
            </w:pPr>
            <w:r>
              <w:t>2.</w:t>
            </w:r>
          </w:p>
        </w:tc>
        <w:tc>
          <w:tcPr>
            <w:tcW w:w="8334" w:type="dxa"/>
          </w:tcPr>
          <w:p w:rsidR="0006777D" w:rsidRDefault="0006777D">
            <w:pPr>
              <w:pStyle w:val="ConsPlusNormal"/>
              <w:jc w:val="both"/>
            </w:pPr>
            <w:r>
              <w:t>частный, государственный и муниципальный жилищный фонд</w:t>
            </w:r>
          </w:p>
        </w:tc>
      </w:tr>
      <w:tr w:rsidR="0006777D">
        <w:tc>
          <w:tcPr>
            <w:tcW w:w="737" w:type="dxa"/>
          </w:tcPr>
          <w:p w:rsidR="0006777D" w:rsidRDefault="0006777D">
            <w:pPr>
              <w:pStyle w:val="ConsPlusNormal"/>
            </w:pPr>
            <w:r>
              <w:t>3.</w:t>
            </w:r>
          </w:p>
        </w:tc>
        <w:tc>
          <w:tcPr>
            <w:tcW w:w="8334" w:type="dxa"/>
          </w:tcPr>
          <w:p w:rsidR="0006777D" w:rsidRDefault="0006777D">
            <w:pPr>
              <w:pStyle w:val="ConsPlusNormal"/>
              <w:jc w:val="both"/>
            </w:pPr>
            <w:r>
              <w:t>частный, муниципальный, региональный и федеральный жилищный фонд</w:t>
            </w:r>
          </w:p>
        </w:tc>
      </w:tr>
    </w:tbl>
    <w:p w:rsidR="0006777D" w:rsidRDefault="0006777D">
      <w:pPr>
        <w:pStyle w:val="ConsPlusNormal"/>
        <w:jc w:val="both"/>
      </w:pPr>
    </w:p>
    <w:p w:rsidR="0006777D" w:rsidRDefault="0006777D">
      <w:pPr>
        <w:pStyle w:val="ConsPlusNormal"/>
        <w:ind w:firstLine="540"/>
        <w:jc w:val="both"/>
      </w:pPr>
      <w:r>
        <w:t>Вопрос N 135</w:t>
      </w:r>
    </w:p>
    <w:p w:rsidR="0006777D" w:rsidRDefault="0006777D">
      <w:pPr>
        <w:pStyle w:val="ConsPlusNormal"/>
        <w:spacing w:before="220"/>
        <w:ind w:firstLine="540"/>
        <w:jc w:val="both"/>
      </w:pPr>
      <w:r>
        <w:t>С какого момента у собственника помещения в многоквартирном доме возникает обязанность по оплате расходов на капитальный ремонт общего имущества собственников помещений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r>
              <w:t>с 2015 года</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с момента возникновения права собственности на помещение в многоквартирном доме</w:t>
            </w:r>
          </w:p>
        </w:tc>
      </w:tr>
      <w:tr w:rsidR="0006777D">
        <w:tc>
          <w:tcPr>
            <w:tcW w:w="737" w:type="dxa"/>
          </w:tcPr>
          <w:p w:rsidR="0006777D" w:rsidRDefault="0006777D">
            <w:pPr>
              <w:pStyle w:val="ConsPlusNormal"/>
            </w:pPr>
            <w:r>
              <w:t>3.</w:t>
            </w:r>
          </w:p>
        </w:tc>
        <w:tc>
          <w:tcPr>
            <w:tcW w:w="8334" w:type="dxa"/>
          </w:tcPr>
          <w:p w:rsidR="0006777D" w:rsidRDefault="0006777D">
            <w:pPr>
              <w:pStyle w:val="ConsPlusNormal"/>
              <w:jc w:val="both"/>
            </w:pPr>
            <w:r>
              <w:t>с момента принятия собственниками помещений в многоквартирном доме решения о формировании фонда капитального ремонта многоквартирного дома</w:t>
            </w:r>
          </w:p>
        </w:tc>
      </w:tr>
    </w:tbl>
    <w:p w:rsidR="0006777D" w:rsidRDefault="0006777D">
      <w:pPr>
        <w:pStyle w:val="ConsPlusNormal"/>
        <w:jc w:val="both"/>
      </w:pPr>
    </w:p>
    <w:p w:rsidR="0006777D" w:rsidRDefault="0006777D">
      <w:pPr>
        <w:pStyle w:val="ConsPlusNormal"/>
        <w:ind w:firstLine="540"/>
        <w:jc w:val="both"/>
      </w:pPr>
      <w:r>
        <w:t>Вопрос N 136</w:t>
      </w:r>
    </w:p>
    <w:p w:rsidR="0006777D" w:rsidRDefault="0006777D">
      <w:pPr>
        <w:pStyle w:val="ConsPlusNormal"/>
        <w:spacing w:before="220"/>
        <w:ind w:firstLine="540"/>
        <w:jc w:val="both"/>
      </w:pPr>
      <w:r>
        <w:t>Каково допустимое отклонение температуры горячей воды в точке водоразбора в ночное время?</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r>
              <w:t>не более чем на 3 °C</w:t>
            </w:r>
          </w:p>
        </w:tc>
      </w:tr>
      <w:tr w:rsidR="0006777D">
        <w:tc>
          <w:tcPr>
            <w:tcW w:w="737" w:type="dxa"/>
          </w:tcPr>
          <w:p w:rsidR="0006777D" w:rsidRDefault="0006777D">
            <w:pPr>
              <w:pStyle w:val="ConsPlusNormal"/>
            </w:pPr>
            <w:r>
              <w:t>2.</w:t>
            </w:r>
          </w:p>
        </w:tc>
        <w:tc>
          <w:tcPr>
            <w:tcW w:w="8334" w:type="dxa"/>
          </w:tcPr>
          <w:p w:rsidR="0006777D" w:rsidRDefault="0006777D">
            <w:pPr>
              <w:pStyle w:val="ConsPlusNormal"/>
              <w:jc w:val="both"/>
            </w:pPr>
            <w:r>
              <w:t>не более чем на 5 °C</w:t>
            </w:r>
          </w:p>
        </w:tc>
      </w:tr>
      <w:tr w:rsidR="0006777D">
        <w:tc>
          <w:tcPr>
            <w:tcW w:w="737" w:type="dxa"/>
          </w:tcPr>
          <w:p w:rsidR="0006777D" w:rsidRDefault="0006777D">
            <w:pPr>
              <w:pStyle w:val="ConsPlusNormal"/>
            </w:pPr>
            <w:r>
              <w:t>3.</w:t>
            </w:r>
          </w:p>
        </w:tc>
        <w:tc>
          <w:tcPr>
            <w:tcW w:w="8334" w:type="dxa"/>
          </w:tcPr>
          <w:p w:rsidR="0006777D" w:rsidRDefault="0006777D">
            <w:pPr>
              <w:pStyle w:val="ConsPlusNormal"/>
              <w:jc w:val="both"/>
            </w:pPr>
            <w:r>
              <w:t>не предусмотрено</w:t>
            </w:r>
          </w:p>
        </w:tc>
      </w:tr>
    </w:tbl>
    <w:p w:rsidR="0006777D" w:rsidRDefault="0006777D">
      <w:pPr>
        <w:pStyle w:val="ConsPlusNormal"/>
        <w:jc w:val="both"/>
      </w:pPr>
    </w:p>
    <w:p w:rsidR="0006777D" w:rsidRDefault="0006777D">
      <w:pPr>
        <w:pStyle w:val="ConsPlusNormal"/>
        <w:ind w:firstLine="540"/>
        <w:jc w:val="both"/>
      </w:pPr>
      <w:r>
        <w:t>Вопрос N 137</w:t>
      </w:r>
    </w:p>
    <w:p w:rsidR="0006777D" w:rsidRDefault="0006777D">
      <w:pPr>
        <w:pStyle w:val="ConsPlusNormal"/>
        <w:spacing w:before="220"/>
        <w:ind w:firstLine="540"/>
        <w:jc w:val="both"/>
      </w:pPr>
      <w:r>
        <w:t>Что понимается под государственным жилищным надзором?</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 xml:space="preserve">деятельность уполномоченных органов исполнительной власти субъектов Российской Федерации, определенная </w:t>
            </w:r>
            <w:hyperlink r:id="rId57" w:history="1">
              <w:r>
                <w:rPr>
                  <w:color w:val="0000FF"/>
                </w:rPr>
                <w:t>статьей 20</w:t>
              </w:r>
            </w:hyperlink>
            <w:r>
              <w:t xml:space="preserve"> Жилищного кодекса Российской Федерации</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 xml:space="preserve">деятельность уполномоченных органов государственной власти Российской Федерации, определенная </w:t>
            </w:r>
            <w:hyperlink r:id="rId58" w:history="1">
              <w:r>
                <w:rPr>
                  <w:color w:val="0000FF"/>
                </w:rPr>
                <w:t>статьей 20</w:t>
              </w:r>
            </w:hyperlink>
            <w:r>
              <w:t xml:space="preserve"> Жилищного кодекса Российской Федерации, </w:t>
            </w:r>
            <w:hyperlink r:id="rId59" w:history="1">
              <w:r>
                <w:rPr>
                  <w:color w:val="0000FF"/>
                </w:rPr>
                <w:t>Положением</w:t>
              </w:r>
            </w:hyperlink>
            <w:r>
              <w:t xml:space="preserve"> о государственном жилищном надзоре, утвержденным постановлением Правительства Российской Федерации от 11 июня 2013 г. N 493 </w:t>
            </w:r>
            <w:hyperlink w:anchor="P1928" w:history="1">
              <w:r>
                <w:rPr>
                  <w:color w:val="0000FF"/>
                </w:rPr>
                <w:t>&lt;21&gt;</w:t>
              </w:r>
            </w:hyperlink>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требований, установленных жилищным законодательством Российской Федерации</w:t>
            </w:r>
          </w:p>
        </w:tc>
      </w:tr>
    </w:tbl>
    <w:p w:rsidR="0006777D" w:rsidRDefault="0006777D">
      <w:pPr>
        <w:pStyle w:val="ConsPlusNormal"/>
        <w:jc w:val="both"/>
      </w:pPr>
    </w:p>
    <w:p w:rsidR="0006777D" w:rsidRDefault="0006777D">
      <w:pPr>
        <w:pStyle w:val="ConsPlusNormal"/>
        <w:ind w:firstLine="540"/>
        <w:jc w:val="both"/>
      </w:pPr>
      <w:r>
        <w:t>--------------------------------</w:t>
      </w:r>
    </w:p>
    <w:p w:rsidR="0006777D" w:rsidRDefault="0006777D">
      <w:pPr>
        <w:pStyle w:val="ConsPlusNormal"/>
        <w:spacing w:before="220"/>
        <w:ind w:firstLine="540"/>
        <w:jc w:val="both"/>
      </w:pPr>
      <w:bookmarkStart w:id="21" w:name="P1928"/>
      <w:bookmarkEnd w:id="21"/>
      <w:r>
        <w:t>&lt;21&gt; Собрание законодательства Российской Федерации, 2013, N 25, ст. 3156; 2018, N 39, ст. 5965.</w:t>
      </w:r>
    </w:p>
    <w:p w:rsidR="0006777D" w:rsidRDefault="0006777D">
      <w:pPr>
        <w:pStyle w:val="ConsPlusNormal"/>
        <w:jc w:val="both"/>
      </w:pPr>
    </w:p>
    <w:p w:rsidR="0006777D" w:rsidRDefault="0006777D">
      <w:pPr>
        <w:pStyle w:val="ConsPlusNormal"/>
        <w:ind w:firstLine="540"/>
        <w:jc w:val="both"/>
      </w:pPr>
      <w:r>
        <w:t>Вопрос N 138</w:t>
      </w:r>
    </w:p>
    <w:p w:rsidR="0006777D" w:rsidRDefault="0006777D">
      <w:pPr>
        <w:pStyle w:val="ConsPlusNormal"/>
        <w:spacing w:before="220"/>
        <w:ind w:firstLine="540"/>
        <w:jc w:val="both"/>
      </w:pPr>
      <w:r>
        <w:t>Как определяется доля собственника помещения в многоквартирном доме в праве общей собственности на общее имущество собственников помещений в этом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пропорционально размеру общей площади помещения, принадлежащего собственнику</w:t>
            </w:r>
          </w:p>
        </w:tc>
      </w:tr>
      <w:tr w:rsidR="0006777D">
        <w:tc>
          <w:tcPr>
            <w:tcW w:w="737" w:type="dxa"/>
          </w:tcPr>
          <w:p w:rsidR="0006777D" w:rsidRDefault="0006777D">
            <w:pPr>
              <w:pStyle w:val="ConsPlusNormal"/>
            </w:pPr>
            <w:r>
              <w:t>2.</w:t>
            </w:r>
          </w:p>
        </w:tc>
        <w:tc>
          <w:tcPr>
            <w:tcW w:w="8334" w:type="dxa"/>
          </w:tcPr>
          <w:p w:rsidR="0006777D" w:rsidRDefault="0006777D">
            <w:pPr>
              <w:pStyle w:val="ConsPlusNormal"/>
              <w:jc w:val="both"/>
            </w:pPr>
            <w:r>
              <w:t>пропорционально размеру уплаченных взносов на капитальный ремонт</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доли всех собственников помещений в многоквартирном доме признаются равными</w:t>
            </w:r>
          </w:p>
        </w:tc>
      </w:tr>
    </w:tbl>
    <w:p w:rsidR="0006777D" w:rsidRDefault="0006777D">
      <w:pPr>
        <w:pStyle w:val="ConsPlusNormal"/>
        <w:jc w:val="both"/>
      </w:pPr>
    </w:p>
    <w:p w:rsidR="0006777D" w:rsidRDefault="0006777D">
      <w:pPr>
        <w:pStyle w:val="ConsPlusNormal"/>
        <w:ind w:firstLine="540"/>
        <w:jc w:val="both"/>
      </w:pPr>
      <w:r>
        <w:t>Вопрос N 139</w:t>
      </w:r>
    </w:p>
    <w:p w:rsidR="0006777D" w:rsidRDefault="0006777D">
      <w:pPr>
        <w:pStyle w:val="ConsPlusNormal"/>
        <w:spacing w:before="220"/>
        <w:ind w:firstLine="540"/>
        <w:jc w:val="both"/>
      </w:pPr>
      <w:r>
        <w:t xml:space="preserve">На какой период потребителю коммунальных услуг, в соответствии с </w:t>
      </w:r>
      <w:hyperlink r:id="rId60" w:history="1">
        <w:r>
          <w:rPr>
            <w:color w:val="0000FF"/>
          </w:rPr>
          <w:t>Правилами</w:t>
        </w:r>
      </w:hyperlink>
      <w:r>
        <w:t xml:space="preserve"> предоставления субсидий на оплату жилого помещения и коммунальных услуг, утвержденными постановлением Правительства Российской Федерации от 14 декабря 2005 г. N 761 &lt;22&gt;, могут быть предоставлены указанные субсидии?</w:t>
      </w:r>
    </w:p>
    <w:p w:rsidR="0006777D" w:rsidRDefault="0006777D">
      <w:pPr>
        <w:pStyle w:val="ConsPlusNormal"/>
        <w:spacing w:before="220"/>
        <w:ind w:firstLine="540"/>
        <w:jc w:val="both"/>
      </w:pPr>
      <w:r>
        <w:t>--------------------------------</w:t>
      </w:r>
    </w:p>
    <w:p w:rsidR="0006777D" w:rsidRDefault="0006777D">
      <w:pPr>
        <w:pStyle w:val="ConsPlusNormal"/>
        <w:spacing w:before="220"/>
        <w:ind w:firstLine="540"/>
        <w:jc w:val="both"/>
      </w:pPr>
      <w:r>
        <w:t>&lt;22&gt; Собрание законодательства Российской Федерации, 2005, N 51, ст. 5547; 2018, N 32, ст. 5333.</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три месяца</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полгода</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год</w:t>
            </w:r>
          </w:p>
        </w:tc>
      </w:tr>
    </w:tbl>
    <w:p w:rsidR="0006777D" w:rsidRDefault="0006777D">
      <w:pPr>
        <w:pStyle w:val="ConsPlusNormal"/>
        <w:jc w:val="both"/>
      </w:pPr>
    </w:p>
    <w:p w:rsidR="0006777D" w:rsidRDefault="0006777D">
      <w:pPr>
        <w:pStyle w:val="ConsPlusNormal"/>
        <w:ind w:firstLine="540"/>
        <w:jc w:val="both"/>
      </w:pPr>
      <w:r>
        <w:t>Вопрос N 140</w:t>
      </w:r>
    </w:p>
    <w:p w:rsidR="0006777D" w:rsidRDefault="0006777D">
      <w:pPr>
        <w:pStyle w:val="ConsPlusNormal"/>
        <w:spacing w:before="220"/>
        <w:ind w:firstLine="540"/>
        <w:jc w:val="both"/>
      </w:pPr>
      <w:r>
        <w:t>Будет ли начисляться потребителю коммунальных услуг плата за коммунальные услуги, предоставленные на общедомовые нужды, если объем коммунальных услуг, предоставленных за расчетный период на общедомовые нужды, составит ноль?</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r>
              <w:t>начисляется</w:t>
            </w:r>
          </w:p>
        </w:tc>
      </w:tr>
      <w:tr w:rsidR="0006777D">
        <w:tc>
          <w:tcPr>
            <w:tcW w:w="737" w:type="dxa"/>
          </w:tcPr>
          <w:p w:rsidR="0006777D" w:rsidRDefault="0006777D">
            <w:pPr>
              <w:pStyle w:val="ConsPlusNormal"/>
            </w:pPr>
            <w:r>
              <w:t>2.</w:t>
            </w:r>
          </w:p>
        </w:tc>
        <w:tc>
          <w:tcPr>
            <w:tcW w:w="8334" w:type="dxa"/>
          </w:tcPr>
          <w:p w:rsidR="0006777D" w:rsidRDefault="0006777D">
            <w:pPr>
              <w:pStyle w:val="ConsPlusNormal"/>
              <w:jc w:val="both"/>
            </w:pPr>
            <w:r>
              <w:t>начисляется, в случае если собственниками помещений в многоквартирном доме принято соответствующее решение</w:t>
            </w:r>
          </w:p>
        </w:tc>
      </w:tr>
      <w:tr w:rsidR="0006777D">
        <w:tc>
          <w:tcPr>
            <w:tcW w:w="737" w:type="dxa"/>
          </w:tcPr>
          <w:p w:rsidR="0006777D" w:rsidRDefault="0006777D">
            <w:pPr>
              <w:pStyle w:val="ConsPlusNormal"/>
            </w:pPr>
            <w:r>
              <w:t>3.</w:t>
            </w:r>
          </w:p>
        </w:tc>
        <w:tc>
          <w:tcPr>
            <w:tcW w:w="8334" w:type="dxa"/>
          </w:tcPr>
          <w:p w:rsidR="0006777D" w:rsidRDefault="0006777D">
            <w:pPr>
              <w:pStyle w:val="ConsPlusNormal"/>
              <w:jc w:val="both"/>
            </w:pPr>
            <w:r>
              <w:t>не начисляется</w:t>
            </w:r>
          </w:p>
        </w:tc>
      </w:tr>
    </w:tbl>
    <w:p w:rsidR="0006777D" w:rsidRDefault="0006777D">
      <w:pPr>
        <w:pStyle w:val="ConsPlusNormal"/>
        <w:jc w:val="both"/>
      </w:pPr>
    </w:p>
    <w:p w:rsidR="0006777D" w:rsidRDefault="0006777D">
      <w:pPr>
        <w:pStyle w:val="ConsPlusNormal"/>
        <w:ind w:firstLine="540"/>
        <w:jc w:val="both"/>
      </w:pPr>
      <w:r>
        <w:t>Вопрос N 141</w:t>
      </w:r>
    </w:p>
    <w:p w:rsidR="0006777D" w:rsidRDefault="0006777D">
      <w:pPr>
        <w:pStyle w:val="ConsPlusNormal"/>
        <w:spacing w:before="220"/>
        <w:ind w:firstLine="540"/>
        <w:jc w:val="both"/>
      </w:pPr>
      <w:r>
        <w:t>В каких случаях не производится перерасчет размера платы за предоставленную потребителю в жилом помещении коммунальную услугу (за исключением коммунальных услуг по отоплению, электроснабжению и газоснабжению на цели отопления жилых помещений)?</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в случае оборудования жилого помещения индивидуальными или общими (квартирными) приборами учета коммунальных ресурсов</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в случае отсутствия в жилом помещении индивидуальных или общих (квартирных) приборов учета коммунальных ресурсов при наличии технической возможности установки таких приборов</w:t>
            </w:r>
          </w:p>
        </w:tc>
      </w:tr>
      <w:tr w:rsidR="0006777D">
        <w:tc>
          <w:tcPr>
            <w:tcW w:w="737" w:type="dxa"/>
          </w:tcPr>
          <w:p w:rsidR="0006777D" w:rsidRDefault="0006777D">
            <w:pPr>
              <w:pStyle w:val="ConsPlusNormal"/>
            </w:pPr>
            <w:r>
              <w:t>3.</w:t>
            </w:r>
          </w:p>
        </w:tc>
        <w:tc>
          <w:tcPr>
            <w:tcW w:w="8334" w:type="dxa"/>
          </w:tcPr>
          <w:p w:rsidR="0006777D" w:rsidRDefault="0006777D">
            <w:pPr>
              <w:pStyle w:val="ConsPlusNormal"/>
              <w:jc w:val="both"/>
            </w:pPr>
            <w:r>
              <w:t>в случае отсутствия индивидуальных или общих (квартирных) приборов учета в связи с отсутствием технической возможности установки таких приборов</w:t>
            </w:r>
          </w:p>
        </w:tc>
      </w:tr>
    </w:tbl>
    <w:p w:rsidR="0006777D" w:rsidRDefault="0006777D">
      <w:pPr>
        <w:pStyle w:val="ConsPlusNormal"/>
        <w:jc w:val="both"/>
      </w:pPr>
    </w:p>
    <w:p w:rsidR="0006777D" w:rsidRDefault="0006777D">
      <w:pPr>
        <w:pStyle w:val="ConsPlusNormal"/>
        <w:ind w:firstLine="540"/>
        <w:jc w:val="both"/>
      </w:pPr>
      <w:r>
        <w:t>Вопрос N 142</w:t>
      </w:r>
    </w:p>
    <w:p w:rsidR="0006777D" w:rsidRDefault="0006777D">
      <w:pPr>
        <w:pStyle w:val="ConsPlusNormal"/>
        <w:spacing w:before="220"/>
        <w:ind w:firstLine="540"/>
        <w:jc w:val="both"/>
      </w:pPr>
      <w:r>
        <w:t>В каком размере исполнителем коммунальных услуг возмещается вред, причиненный жизни, здоровью или имуществу потребителя коммунальных услуг вследствие нарушения качества предоставления коммунальных услуг или вследствие непредоставления потребителю коммунальных услуг полной и достоверной информации о предоставляемых коммунальных услугах?</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r>
              <w:t>в двукратном размере при наличии вины исполнителя</w:t>
            </w:r>
          </w:p>
        </w:tc>
      </w:tr>
      <w:tr w:rsidR="0006777D">
        <w:tc>
          <w:tcPr>
            <w:tcW w:w="737" w:type="dxa"/>
          </w:tcPr>
          <w:p w:rsidR="0006777D" w:rsidRDefault="0006777D">
            <w:pPr>
              <w:pStyle w:val="ConsPlusNormal"/>
            </w:pPr>
            <w:r>
              <w:t>2.</w:t>
            </w:r>
          </w:p>
        </w:tc>
        <w:tc>
          <w:tcPr>
            <w:tcW w:w="8334" w:type="dxa"/>
          </w:tcPr>
          <w:p w:rsidR="0006777D" w:rsidRDefault="0006777D">
            <w:pPr>
              <w:pStyle w:val="ConsPlusNormal"/>
              <w:jc w:val="both"/>
            </w:pPr>
            <w:r>
              <w:t>в полном объеме независимо от вины исполнителя</w:t>
            </w:r>
          </w:p>
        </w:tc>
      </w:tr>
      <w:tr w:rsidR="0006777D">
        <w:tc>
          <w:tcPr>
            <w:tcW w:w="737" w:type="dxa"/>
          </w:tcPr>
          <w:p w:rsidR="0006777D" w:rsidRDefault="0006777D">
            <w:pPr>
              <w:pStyle w:val="ConsPlusNormal"/>
            </w:pPr>
            <w:r>
              <w:t>3.</w:t>
            </w:r>
          </w:p>
        </w:tc>
        <w:tc>
          <w:tcPr>
            <w:tcW w:w="8334" w:type="dxa"/>
          </w:tcPr>
          <w:p w:rsidR="0006777D" w:rsidRDefault="0006777D">
            <w:pPr>
              <w:pStyle w:val="ConsPlusNormal"/>
              <w:jc w:val="both"/>
            </w:pPr>
            <w:r>
              <w:t>в полном объеме при наличии вины исполнителя</w:t>
            </w:r>
          </w:p>
        </w:tc>
      </w:tr>
    </w:tbl>
    <w:p w:rsidR="0006777D" w:rsidRDefault="0006777D">
      <w:pPr>
        <w:pStyle w:val="ConsPlusNormal"/>
        <w:jc w:val="both"/>
      </w:pPr>
    </w:p>
    <w:p w:rsidR="0006777D" w:rsidRDefault="0006777D">
      <w:pPr>
        <w:pStyle w:val="ConsPlusNormal"/>
        <w:ind w:firstLine="540"/>
        <w:jc w:val="both"/>
      </w:pPr>
      <w:r>
        <w:t>Вопрос N 143</w:t>
      </w:r>
    </w:p>
    <w:p w:rsidR="0006777D" w:rsidRDefault="0006777D">
      <w:pPr>
        <w:pStyle w:val="ConsPlusNormal"/>
        <w:spacing w:before="220"/>
        <w:ind w:firstLine="540"/>
        <w:jc w:val="both"/>
      </w:pPr>
      <w:r>
        <w:t>Какой метод определения нормативов потребления коммунальных ресурсов в целях содержания общего имущества собственников помещений в многоквартирном доме является приоритетным?</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r>
              <w:t>нормативный метод</w:t>
            </w:r>
          </w:p>
        </w:tc>
      </w:tr>
      <w:tr w:rsidR="0006777D">
        <w:tc>
          <w:tcPr>
            <w:tcW w:w="737" w:type="dxa"/>
          </w:tcPr>
          <w:p w:rsidR="0006777D" w:rsidRDefault="0006777D">
            <w:pPr>
              <w:pStyle w:val="ConsPlusNormal"/>
            </w:pPr>
            <w:r>
              <w:t>2.</w:t>
            </w:r>
          </w:p>
        </w:tc>
        <w:tc>
          <w:tcPr>
            <w:tcW w:w="8334" w:type="dxa"/>
          </w:tcPr>
          <w:p w:rsidR="0006777D" w:rsidRDefault="0006777D">
            <w:pPr>
              <w:pStyle w:val="ConsPlusNormal"/>
              <w:jc w:val="both"/>
            </w:pPr>
            <w:r>
              <w:t>метод аналогов</w:t>
            </w:r>
          </w:p>
        </w:tc>
      </w:tr>
      <w:tr w:rsidR="0006777D">
        <w:tc>
          <w:tcPr>
            <w:tcW w:w="737" w:type="dxa"/>
          </w:tcPr>
          <w:p w:rsidR="0006777D" w:rsidRDefault="0006777D">
            <w:pPr>
              <w:pStyle w:val="ConsPlusNormal"/>
            </w:pPr>
            <w:r>
              <w:t>3.</w:t>
            </w:r>
          </w:p>
        </w:tc>
        <w:tc>
          <w:tcPr>
            <w:tcW w:w="8334" w:type="dxa"/>
          </w:tcPr>
          <w:p w:rsidR="0006777D" w:rsidRDefault="0006777D">
            <w:pPr>
              <w:pStyle w:val="ConsPlusNormal"/>
              <w:jc w:val="both"/>
            </w:pPr>
            <w:r>
              <w:t>расчетный метод</w:t>
            </w:r>
          </w:p>
        </w:tc>
      </w:tr>
    </w:tbl>
    <w:p w:rsidR="0006777D" w:rsidRDefault="0006777D">
      <w:pPr>
        <w:pStyle w:val="ConsPlusNormal"/>
        <w:jc w:val="both"/>
      </w:pPr>
    </w:p>
    <w:p w:rsidR="0006777D" w:rsidRDefault="0006777D">
      <w:pPr>
        <w:pStyle w:val="ConsPlusNormal"/>
        <w:ind w:firstLine="540"/>
        <w:jc w:val="both"/>
      </w:pPr>
      <w:r>
        <w:t>Вопрос N 144</w:t>
      </w:r>
    </w:p>
    <w:p w:rsidR="0006777D" w:rsidRDefault="0006777D">
      <w:pPr>
        <w:pStyle w:val="ConsPlusNormal"/>
        <w:spacing w:before="220"/>
        <w:ind w:firstLine="540"/>
        <w:jc w:val="both"/>
      </w:pPr>
      <w:r>
        <w:t>Что входит в структуру платы за жилое помещение и коммунальные услуги для собственника помещения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lastRenderedPageBreak/>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r>
              <w:t>плата за содержание жилого помещения и взнос на капитальный ремонт</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плата за содержание жилого помещения, включающая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 и плата за коммунальные услуги</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плата за содержание жилого помещения, включающая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 взнос на капитальный ремонт, плата за коммунальные услуги</w:t>
            </w:r>
          </w:p>
        </w:tc>
      </w:tr>
    </w:tbl>
    <w:p w:rsidR="0006777D" w:rsidRDefault="0006777D">
      <w:pPr>
        <w:pStyle w:val="ConsPlusNormal"/>
        <w:jc w:val="both"/>
      </w:pPr>
    </w:p>
    <w:p w:rsidR="0006777D" w:rsidRDefault="0006777D">
      <w:pPr>
        <w:pStyle w:val="ConsPlusNormal"/>
        <w:ind w:firstLine="540"/>
        <w:jc w:val="both"/>
      </w:pPr>
      <w:r>
        <w:t>Вопрос N 145</w:t>
      </w:r>
    </w:p>
    <w:p w:rsidR="0006777D" w:rsidRDefault="0006777D">
      <w:pPr>
        <w:pStyle w:val="ConsPlusNormal"/>
        <w:spacing w:before="220"/>
        <w:ind w:firstLine="540"/>
        <w:jc w:val="both"/>
      </w:pPr>
      <w:r>
        <w:t>Какие лица в управляющей организации несут персональную ответственность за соблюдение требований пожарной безопасности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руководитель управляющей организации</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любой сотрудник управляющей организации</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должностные лица управляющей организации не несут персональную ответственность за соблюдение требований пожарной безопасности</w:t>
            </w:r>
          </w:p>
        </w:tc>
      </w:tr>
    </w:tbl>
    <w:p w:rsidR="0006777D" w:rsidRDefault="0006777D">
      <w:pPr>
        <w:pStyle w:val="ConsPlusNormal"/>
        <w:jc w:val="both"/>
      </w:pPr>
    </w:p>
    <w:p w:rsidR="0006777D" w:rsidRDefault="0006777D">
      <w:pPr>
        <w:pStyle w:val="ConsPlusNormal"/>
        <w:ind w:firstLine="540"/>
        <w:jc w:val="both"/>
      </w:pPr>
      <w:r>
        <w:t>Вопрос N 146</w:t>
      </w:r>
    </w:p>
    <w:p w:rsidR="0006777D" w:rsidRDefault="0006777D">
      <w:pPr>
        <w:pStyle w:val="ConsPlusNormal"/>
        <w:spacing w:before="220"/>
        <w:ind w:firstLine="540"/>
        <w:jc w:val="both"/>
      </w:pPr>
      <w:r>
        <w:t>В какой период календарного года проводится промывка систем отопления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ежегодно после окончания отопительного периода</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ежегодно в период отключения отопления</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ежегодно перед отопительным периодом</w:t>
            </w:r>
          </w:p>
        </w:tc>
      </w:tr>
    </w:tbl>
    <w:p w:rsidR="0006777D" w:rsidRDefault="0006777D">
      <w:pPr>
        <w:pStyle w:val="ConsPlusNormal"/>
        <w:jc w:val="both"/>
      </w:pPr>
    </w:p>
    <w:p w:rsidR="0006777D" w:rsidRDefault="0006777D">
      <w:pPr>
        <w:pStyle w:val="ConsPlusNormal"/>
        <w:ind w:firstLine="540"/>
        <w:jc w:val="both"/>
      </w:pPr>
      <w:r>
        <w:t>Вопрос N 147</w:t>
      </w:r>
    </w:p>
    <w:p w:rsidR="0006777D" w:rsidRDefault="0006777D">
      <w:pPr>
        <w:pStyle w:val="ConsPlusNormal"/>
        <w:spacing w:before="220"/>
        <w:ind w:firstLine="540"/>
        <w:jc w:val="both"/>
      </w:pPr>
      <w:r>
        <w:t>Какие сроки установлены для восстановления управляющей организацией документов, входящих в состав технической документации на многоквартирный дом?</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один месяц</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три месяца</w:t>
            </w:r>
          </w:p>
        </w:tc>
      </w:tr>
      <w:tr w:rsidR="0006777D">
        <w:tc>
          <w:tcPr>
            <w:tcW w:w="737" w:type="dxa"/>
          </w:tcPr>
          <w:p w:rsidR="0006777D" w:rsidRDefault="0006777D">
            <w:pPr>
              <w:pStyle w:val="ConsPlusNormal"/>
            </w:pPr>
            <w:r>
              <w:lastRenderedPageBreak/>
              <w:t>3.</w:t>
            </w:r>
          </w:p>
        </w:tc>
        <w:tc>
          <w:tcPr>
            <w:tcW w:w="8334" w:type="dxa"/>
          </w:tcPr>
          <w:p w:rsidR="0006777D" w:rsidRDefault="0006777D">
            <w:pPr>
              <w:pStyle w:val="ConsPlusNormal"/>
            </w:pPr>
            <w:r>
              <w:t>срок определяется решением общего собрания собственников помещений в многоквартирном доме</w:t>
            </w:r>
          </w:p>
        </w:tc>
      </w:tr>
    </w:tbl>
    <w:p w:rsidR="0006777D" w:rsidRDefault="0006777D">
      <w:pPr>
        <w:pStyle w:val="ConsPlusNormal"/>
        <w:jc w:val="both"/>
      </w:pPr>
    </w:p>
    <w:p w:rsidR="0006777D" w:rsidRDefault="0006777D">
      <w:pPr>
        <w:pStyle w:val="ConsPlusNormal"/>
        <w:ind w:firstLine="540"/>
        <w:jc w:val="both"/>
      </w:pPr>
      <w:r>
        <w:t>Вопрос N 148</w:t>
      </w:r>
    </w:p>
    <w:p w:rsidR="0006777D" w:rsidRDefault="0006777D">
      <w:pPr>
        <w:pStyle w:val="ConsPlusNormal"/>
        <w:spacing w:before="220"/>
        <w:ind w:firstLine="540"/>
        <w:jc w:val="both"/>
      </w:pPr>
      <w:r>
        <w:t xml:space="preserve">Какие работы по обеспечению требований пожарной безопасности предусмотрены Минимальным </w:t>
      </w:r>
      <w:hyperlink r:id="rId61" w:history="1">
        <w:r>
          <w:rPr>
            <w:color w:val="0000FF"/>
          </w:rPr>
          <w:t>перечнем</w:t>
        </w:r>
      </w:hyperlink>
      <w:r>
        <w:t xml:space="preserve"> услуг и работ, необходимых для обеспечения надлежащего содержания общего имущества в многоквартирном доме, утвержденным постановлением Правительства Российской Федерации от 3 апреля 2013 г. N 290?</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осмотры и обеспечение работоспособного состояния мест общего пользования в многоквартирном доме</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 а также монтаж, техническое обслуживание и ремонт средств обеспечения пожарной безопасности зданий и сооружений</w:t>
            </w:r>
          </w:p>
        </w:tc>
      </w:tr>
    </w:tbl>
    <w:p w:rsidR="0006777D" w:rsidRDefault="0006777D">
      <w:pPr>
        <w:pStyle w:val="ConsPlusNormal"/>
        <w:jc w:val="both"/>
      </w:pPr>
    </w:p>
    <w:p w:rsidR="0006777D" w:rsidRDefault="0006777D">
      <w:pPr>
        <w:pStyle w:val="ConsPlusNormal"/>
        <w:ind w:firstLine="540"/>
        <w:jc w:val="both"/>
      </w:pPr>
      <w:r>
        <w:t>Вопрос N 149</w:t>
      </w:r>
    </w:p>
    <w:p w:rsidR="0006777D" w:rsidRDefault="0006777D">
      <w:pPr>
        <w:pStyle w:val="ConsPlusNormal"/>
        <w:spacing w:before="220"/>
        <w:ind w:firstLine="540"/>
        <w:jc w:val="both"/>
      </w:pPr>
      <w:r>
        <w:t>Какие обязательные расходы несет собственник помещения в многоквартирном доме в отношении общего имущества собственников помещений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расходы на содержание и текущий ремонт общего имущества в многоквартирном доме</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расходы по оплате за коммунальные ресурсы, потребляемые при использовании и содержании общего имущества в многоквартирном доме</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расходы на содержание и текущий ремонт общего имущества в многоквартирном доме, расходы по оплате за коммунальные ресурсы, потребляемые при использовании и содержании общего имущества в многоквартирном доме</w:t>
            </w:r>
          </w:p>
        </w:tc>
      </w:tr>
    </w:tbl>
    <w:p w:rsidR="0006777D" w:rsidRDefault="0006777D">
      <w:pPr>
        <w:pStyle w:val="ConsPlusNormal"/>
        <w:jc w:val="both"/>
      </w:pPr>
    </w:p>
    <w:p w:rsidR="0006777D" w:rsidRDefault="0006777D">
      <w:pPr>
        <w:pStyle w:val="ConsPlusNormal"/>
        <w:ind w:firstLine="540"/>
        <w:jc w:val="both"/>
      </w:pPr>
      <w:r>
        <w:t>Вопрос N 150</w:t>
      </w:r>
    </w:p>
    <w:p w:rsidR="0006777D" w:rsidRDefault="0006777D">
      <w:pPr>
        <w:pStyle w:val="ConsPlusNormal"/>
        <w:spacing w:before="220"/>
        <w:ind w:firstLine="540"/>
        <w:jc w:val="both"/>
      </w:pPr>
      <w:r>
        <w:t>В каких случаях собственники помещений в многоквартирном доме вправе принимать решения об изменении способа управления многоквартирным домом?</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если управляющая организация не выполняет условия договора управления многоквартирным домом</w:t>
            </w:r>
          </w:p>
        </w:tc>
      </w:tr>
      <w:tr w:rsidR="0006777D">
        <w:tc>
          <w:tcPr>
            <w:tcW w:w="737" w:type="dxa"/>
          </w:tcPr>
          <w:p w:rsidR="0006777D" w:rsidRDefault="0006777D">
            <w:pPr>
              <w:pStyle w:val="ConsPlusNormal"/>
            </w:pPr>
            <w:r>
              <w:lastRenderedPageBreak/>
              <w:t>2.</w:t>
            </w:r>
          </w:p>
        </w:tc>
        <w:tc>
          <w:tcPr>
            <w:tcW w:w="8334" w:type="dxa"/>
          </w:tcPr>
          <w:p w:rsidR="0006777D" w:rsidRDefault="0006777D">
            <w:pPr>
              <w:pStyle w:val="ConsPlusNormal"/>
            </w:pPr>
            <w:r>
              <w:t>случаи устанавливаются уполномоченным органом государственной власти субъекта Российской Федерации</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случаи действующим законодательством Российской Федерации не предусмотрены</w:t>
            </w:r>
          </w:p>
        </w:tc>
      </w:tr>
    </w:tbl>
    <w:p w:rsidR="0006777D" w:rsidRDefault="0006777D">
      <w:pPr>
        <w:pStyle w:val="ConsPlusNormal"/>
        <w:jc w:val="both"/>
      </w:pPr>
    </w:p>
    <w:p w:rsidR="0006777D" w:rsidRDefault="0006777D">
      <w:pPr>
        <w:pStyle w:val="ConsPlusNormal"/>
        <w:ind w:firstLine="540"/>
        <w:jc w:val="both"/>
      </w:pPr>
      <w:r>
        <w:t>Вопрос N 151</w:t>
      </w:r>
    </w:p>
    <w:p w:rsidR="0006777D" w:rsidRDefault="0006777D">
      <w:pPr>
        <w:pStyle w:val="ConsPlusNormal"/>
        <w:spacing w:before="220"/>
        <w:ind w:firstLine="540"/>
        <w:jc w:val="both"/>
      </w:pPr>
      <w:r>
        <w:t>Обязаны ли собственники помещений в многоквартирном доме, не принимавшие участие в общем собрании собственников помещений в данном доме, исполнять решения, принятые на таком собрании?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обязаны</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обязаны, если собственниками помещений в многоквартирном доме принято решение об определении обязанности по исполнению решений собственников помещений</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 обязаны</w:t>
            </w:r>
          </w:p>
        </w:tc>
      </w:tr>
    </w:tbl>
    <w:p w:rsidR="0006777D" w:rsidRDefault="0006777D">
      <w:pPr>
        <w:pStyle w:val="ConsPlusNormal"/>
        <w:jc w:val="both"/>
      </w:pPr>
    </w:p>
    <w:p w:rsidR="0006777D" w:rsidRDefault="0006777D">
      <w:pPr>
        <w:pStyle w:val="ConsPlusNormal"/>
        <w:ind w:firstLine="540"/>
        <w:jc w:val="both"/>
      </w:pPr>
      <w:r>
        <w:t>Вопрос N 152</w:t>
      </w:r>
    </w:p>
    <w:p w:rsidR="0006777D" w:rsidRDefault="0006777D">
      <w:pPr>
        <w:pStyle w:val="ConsPlusNormal"/>
        <w:spacing w:before="220"/>
        <w:ind w:firstLine="540"/>
        <w:jc w:val="both"/>
      </w:pPr>
      <w:r>
        <w:t>Состав обязательного перечня услуг и (или) работ по капитальному ремонту общего имущества собственников помещений в многоквартирном доме, устанавливаемый нормативным правовым актом субъекта Российской Федерации?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ремонт внутридомовых инженерных систем электро-, тепло-, газо-, водоснабжения, водоотведения;</w:t>
            </w:r>
          </w:p>
          <w:p w:rsidR="0006777D" w:rsidRDefault="0006777D">
            <w:pPr>
              <w:pStyle w:val="ConsPlusNormal"/>
            </w:pPr>
            <w:r>
              <w:t>ремонт, замена, модернизация лифтов, ремонт лифтовых шахт, машинных и блочных помещений;</w:t>
            </w:r>
          </w:p>
          <w:p w:rsidR="0006777D" w:rsidRDefault="0006777D">
            <w:pPr>
              <w:pStyle w:val="ConsPlusNormal"/>
            </w:pPr>
            <w:r>
              <w:t>ремонт крыши;</w:t>
            </w:r>
          </w:p>
          <w:p w:rsidR="0006777D" w:rsidRDefault="0006777D">
            <w:pPr>
              <w:pStyle w:val="ConsPlusNormal"/>
            </w:pPr>
            <w:r>
              <w:t>ремонт фасада;</w:t>
            </w:r>
          </w:p>
          <w:p w:rsidR="0006777D" w:rsidRDefault="0006777D">
            <w:pPr>
              <w:pStyle w:val="ConsPlusNormal"/>
            </w:pPr>
            <w:r>
              <w:t>ремонт фундамента многоквартирного дома</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ремонт внутридомовых инженерных систем электро-, тепло-, газо-, водоснабжения, водоотведения;</w:t>
            </w:r>
          </w:p>
          <w:p w:rsidR="0006777D" w:rsidRDefault="0006777D">
            <w:pPr>
              <w:pStyle w:val="ConsPlusNormal"/>
            </w:pPr>
            <w:r>
              <w:t>ремонт, замена, модернизация лифтов, ремонт лифтовых шахт, машинных и блочных помещений;</w:t>
            </w:r>
          </w:p>
          <w:p w:rsidR="0006777D" w:rsidRDefault="0006777D">
            <w:pPr>
              <w:pStyle w:val="ConsPlusNormal"/>
            </w:pPr>
            <w:r>
              <w:t>ремонт крыши;</w:t>
            </w:r>
          </w:p>
          <w:p w:rsidR="0006777D" w:rsidRDefault="0006777D">
            <w:pPr>
              <w:pStyle w:val="ConsPlusNormal"/>
            </w:pPr>
            <w:r>
              <w:t>ремонт подвальных помещений, относящихся к общему имуществу в многоквартирном доме;</w:t>
            </w:r>
          </w:p>
          <w:p w:rsidR="0006777D" w:rsidRDefault="0006777D">
            <w:pPr>
              <w:pStyle w:val="ConsPlusNormal"/>
            </w:pPr>
            <w:r>
              <w:t>ремонт фасада;</w:t>
            </w:r>
          </w:p>
          <w:p w:rsidR="0006777D" w:rsidRDefault="0006777D">
            <w:pPr>
              <w:pStyle w:val="ConsPlusNormal"/>
            </w:pPr>
            <w:r>
              <w:t>ремонт фундамента многоквартирного дома</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обязательный перечень услуг и (или) работ по капитальному ремонту общего имущества собственников помещений в многоквартирном доме не устанавливается</w:t>
            </w:r>
          </w:p>
        </w:tc>
      </w:tr>
    </w:tbl>
    <w:p w:rsidR="0006777D" w:rsidRDefault="0006777D">
      <w:pPr>
        <w:pStyle w:val="ConsPlusNormal"/>
        <w:jc w:val="both"/>
      </w:pPr>
    </w:p>
    <w:p w:rsidR="0006777D" w:rsidRDefault="0006777D">
      <w:pPr>
        <w:pStyle w:val="ConsPlusNormal"/>
        <w:ind w:firstLine="540"/>
        <w:jc w:val="both"/>
      </w:pPr>
      <w:r>
        <w:t>Вопрос N 153</w:t>
      </w:r>
    </w:p>
    <w:p w:rsidR="0006777D" w:rsidRDefault="0006777D">
      <w:pPr>
        <w:pStyle w:val="ConsPlusNormal"/>
        <w:spacing w:before="220"/>
        <w:ind w:firstLine="540"/>
        <w:jc w:val="both"/>
      </w:pPr>
      <w:r>
        <w:t xml:space="preserve">Каковы параметры допустимого отклонения давления в системе холодного водоснабжения </w:t>
      </w:r>
      <w:r>
        <w:lastRenderedPageBreak/>
        <w:t>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от 0,03 МПа до 0,6 МПа</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от 0,6 МПа до 1 МПа</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отклонение давления не допускается</w:t>
            </w:r>
          </w:p>
        </w:tc>
      </w:tr>
    </w:tbl>
    <w:p w:rsidR="0006777D" w:rsidRDefault="0006777D">
      <w:pPr>
        <w:pStyle w:val="ConsPlusNormal"/>
        <w:jc w:val="both"/>
      </w:pPr>
    </w:p>
    <w:p w:rsidR="0006777D" w:rsidRDefault="0006777D">
      <w:pPr>
        <w:pStyle w:val="ConsPlusNormal"/>
        <w:ind w:firstLine="540"/>
        <w:jc w:val="both"/>
      </w:pPr>
      <w:r>
        <w:t>Вопрос N 154</w:t>
      </w:r>
    </w:p>
    <w:p w:rsidR="0006777D" w:rsidRDefault="0006777D">
      <w:pPr>
        <w:pStyle w:val="ConsPlusNormal"/>
        <w:spacing w:before="220"/>
        <w:ind w:firstLine="540"/>
        <w:jc w:val="both"/>
      </w:pPr>
      <w:r>
        <w:t>Какова суммарная продолжительность допустимого перерыва в подаче холодной воды в многоквартирном доме в течение месяца?</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4 часа, за исключением случаев аварии в централизованных сетях инженерно-технического обеспечения холодного водоснабжения</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8 часов, за исключением случаев аварии в централизованных сетях инженерно-технического обеспечения холодного водоснабжения</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16 часов, за исключением случаев аварии в централизованных сетях инженерно-технического обеспечения холодного водоснабжения</w:t>
            </w:r>
          </w:p>
        </w:tc>
      </w:tr>
    </w:tbl>
    <w:p w:rsidR="0006777D" w:rsidRDefault="0006777D">
      <w:pPr>
        <w:pStyle w:val="ConsPlusNormal"/>
        <w:jc w:val="both"/>
      </w:pPr>
    </w:p>
    <w:p w:rsidR="0006777D" w:rsidRDefault="0006777D">
      <w:pPr>
        <w:pStyle w:val="ConsPlusNormal"/>
        <w:ind w:firstLine="540"/>
        <w:jc w:val="both"/>
      </w:pPr>
      <w:r>
        <w:t>Вопрос N 155</w:t>
      </w:r>
    </w:p>
    <w:p w:rsidR="0006777D" w:rsidRDefault="0006777D">
      <w:pPr>
        <w:pStyle w:val="ConsPlusNormal"/>
        <w:spacing w:before="220"/>
        <w:ind w:firstLine="540"/>
        <w:jc w:val="both"/>
      </w:pPr>
      <w:r>
        <w:t>Осуществляется ли перерасчет размера платы за коммунальную услугу по водоотведению в случае произведения перерасчета размера платы за коммунальную услугу по холодному водоснабжению и (или) горячему водоснабжению?</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осуществляется</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осуществляется, в случае заключения договора ресурсоснабжения между исполнителем коммунальных услуг и ресурсоснабжающей организацией</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 осуществляется</w:t>
            </w:r>
          </w:p>
        </w:tc>
      </w:tr>
    </w:tbl>
    <w:p w:rsidR="0006777D" w:rsidRDefault="0006777D">
      <w:pPr>
        <w:pStyle w:val="ConsPlusNormal"/>
        <w:jc w:val="both"/>
      </w:pPr>
    </w:p>
    <w:p w:rsidR="0006777D" w:rsidRDefault="0006777D">
      <w:pPr>
        <w:pStyle w:val="ConsPlusNormal"/>
        <w:ind w:firstLine="540"/>
        <w:jc w:val="both"/>
      </w:pPr>
      <w:r>
        <w:t>Вопрос N 156</w:t>
      </w:r>
    </w:p>
    <w:p w:rsidR="0006777D" w:rsidRDefault="0006777D">
      <w:pPr>
        <w:pStyle w:val="ConsPlusNormal"/>
        <w:spacing w:before="220"/>
        <w:ind w:firstLine="540"/>
        <w:jc w:val="both"/>
      </w:pPr>
      <w:r>
        <w:t>Каким федеральным законом (федеральными законами) регулируются отношения в сфере теплоснабжения?</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 xml:space="preserve">Федеральный </w:t>
            </w:r>
            <w:hyperlink r:id="rId62" w:history="1">
              <w:r>
                <w:rPr>
                  <w:color w:val="0000FF"/>
                </w:rPr>
                <w:t>закон</w:t>
              </w:r>
            </w:hyperlink>
            <w:r>
              <w:t xml:space="preserve"> от 21 июля 2005 г. N 115-ФЗ "О концессионных соглашениях" </w:t>
            </w:r>
            <w:hyperlink w:anchor="P2170" w:history="1">
              <w:r>
                <w:rPr>
                  <w:color w:val="0000FF"/>
                </w:rPr>
                <w:t>&lt;23&gt;</w:t>
              </w:r>
            </w:hyperlink>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 xml:space="preserve">Федеральный </w:t>
            </w:r>
            <w:hyperlink r:id="rId63" w:history="1">
              <w:r>
                <w:rPr>
                  <w:color w:val="0000FF"/>
                </w:rPr>
                <w:t>закон</w:t>
              </w:r>
            </w:hyperlink>
            <w:r>
              <w:t xml:space="preserve"> от 27 июля 2010 г. N 190-ФЗ "О теплоснабжении" </w:t>
            </w:r>
            <w:hyperlink w:anchor="P2171" w:history="1">
              <w:r>
                <w:rPr>
                  <w:color w:val="0000FF"/>
                </w:rPr>
                <w:t>&lt;24&gt;</w:t>
              </w:r>
            </w:hyperlink>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 xml:space="preserve">Федеральные законы от 21 июля 2005 г. </w:t>
            </w:r>
            <w:hyperlink r:id="rId64" w:history="1">
              <w:r>
                <w:rPr>
                  <w:color w:val="0000FF"/>
                </w:rPr>
                <w:t>N 115-ФЗ</w:t>
              </w:r>
            </w:hyperlink>
            <w:r>
              <w:t xml:space="preserve"> "О концессионных соглашениях" и </w:t>
            </w:r>
            <w:r>
              <w:lastRenderedPageBreak/>
              <w:t xml:space="preserve">от 27 июля 2010 г. </w:t>
            </w:r>
            <w:hyperlink r:id="rId65" w:history="1">
              <w:r>
                <w:rPr>
                  <w:color w:val="0000FF"/>
                </w:rPr>
                <w:t>N 190-ФЗ</w:t>
              </w:r>
            </w:hyperlink>
            <w:r>
              <w:t xml:space="preserve"> "О теплоснабжении"</w:t>
            </w:r>
          </w:p>
        </w:tc>
      </w:tr>
    </w:tbl>
    <w:p w:rsidR="0006777D" w:rsidRDefault="0006777D">
      <w:pPr>
        <w:pStyle w:val="ConsPlusNormal"/>
        <w:jc w:val="both"/>
      </w:pPr>
    </w:p>
    <w:p w:rsidR="0006777D" w:rsidRDefault="0006777D">
      <w:pPr>
        <w:pStyle w:val="ConsPlusNormal"/>
        <w:ind w:firstLine="540"/>
        <w:jc w:val="both"/>
      </w:pPr>
      <w:r>
        <w:t>--------------------------------</w:t>
      </w:r>
    </w:p>
    <w:p w:rsidR="0006777D" w:rsidRDefault="0006777D">
      <w:pPr>
        <w:pStyle w:val="ConsPlusNormal"/>
        <w:spacing w:before="220"/>
        <w:ind w:firstLine="540"/>
        <w:jc w:val="both"/>
      </w:pPr>
      <w:bookmarkStart w:id="22" w:name="P2170"/>
      <w:bookmarkEnd w:id="22"/>
      <w:r>
        <w:t>&lt;23&gt; Собрание законодательства Российской Федерации, 2005, N 30, ст. 3126; 2018, N 53, ст. 8451.</w:t>
      </w:r>
    </w:p>
    <w:p w:rsidR="0006777D" w:rsidRDefault="0006777D">
      <w:pPr>
        <w:pStyle w:val="ConsPlusNormal"/>
        <w:spacing w:before="220"/>
        <w:ind w:firstLine="540"/>
        <w:jc w:val="both"/>
      </w:pPr>
      <w:bookmarkStart w:id="23" w:name="P2171"/>
      <w:bookmarkEnd w:id="23"/>
      <w:r>
        <w:t>&lt;24&gt; Собрание законодательства Российской Федерации, 2010, N 31, ст. 4159; 2018, N 31, ст. 4861.</w:t>
      </w:r>
    </w:p>
    <w:p w:rsidR="0006777D" w:rsidRDefault="0006777D">
      <w:pPr>
        <w:pStyle w:val="ConsPlusNormal"/>
        <w:jc w:val="both"/>
      </w:pPr>
    </w:p>
    <w:p w:rsidR="0006777D" w:rsidRDefault="0006777D">
      <w:pPr>
        <w:pStyle w:val="ConsPlusNormal"/>
        <w:ind w:firstLine="540"/>
        <w:jc w:val="both"/>
      </w:pPr>
      <w:r>
        <w:t>Вопрос N 157</w:t>
      </w:r>
    </w:p>
    <w:p w:rsidR="0006777D" w:rsidRDefault="0006777D">
      <w:pPr>
        <w:pStyle w:val="ConsPlusNormal"/>
        <w:spacing w:before="220"/>
        <w:ind w:firstLine="540"/>
        <w:jc w:val="both"/>
      </w:pPr>
      <w:r>
        <w:t>Является ли обращение собственников помещений в многоквартирном доме основанием для проведения уполномоченным органом исполнительной власти субъекта Российской Федерации, осуществляющим государственный жилищный надзор, внеплановой проверки в части обоснованности начисления размера платы за коммунальные услуги в отношении ресурсоснабжающей организации, заключившей с каждым собственником помещения в многоквартирном доме договор, содержащий положения о предоставлении коммунальных услуг?</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является</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не является, поскольку необходимо обращаться в орган государственного жилищного надзора посредством государственной информационной системы жилищно-коммунального хозяйства</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 является, поскольку указанное основание не предусмотрено для проведения внеплановых проверок</w:t>
            </w:r>
          </w:p>
        </w:tc>
      </w:tr>
    </w:tbl>
    <w:p w:rsidR="0006777D" w:rsidRDefault="0006777D">
      <w:pPr>
        <w:pStyle w:val="ConsPlusNormal"/>
        <w:jc w:val="both"/>
      </w:pPr>
    </w:p>
    <w:p w:rsidR="0006777D" w:rsidRDefault="0006777D">
      <w:pPr>
        <w:pStyle w:val="ConsPlusNormal"/>
        <w:ind w:firstLine="540"/>
        <w:jc w:val="both"/>
      </w:pPr>
      <w:r>
        <w:t>Вопрос N 158</w:t>
      </w:r>
    </w:p>
    <w:p w:rsidR="0006777D" w:rsidRDefault="0006777D">
      <w:pPr>
        <w:pStyle w:val="ConsPlusNormal"/>
        <w:spacing w:before="220"/>
        <w:ind w:firstLine="540"/>
        <w:jc w:val="both"/>
      </w:pPr>
      <w:r>
        <w:t>В чьи обязанности входит информирование собственников помещений в многоквартирных домах о поступивших предложениях по оснащению многоквартирных домов, помещений в них приборами учета коммунальных ресурсов, а также о сроках их оснащения приборами учета используемых коммунальных ресурсов?</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лицо, ответственное за содержание многоквартирного дома</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ресурсоснабжающая организация</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уполномоченный орган исполнительной власти субъекта Российской Федерации, осуществляющий государственный жилищный надзор</w:t>
            </w:r>
          </w:p>
        </w:tc>
      </w:tr>
    </w:tbl>
    <w:p w:rsidR="0006777D" w:rsidRDefault="0006777D">
      <w:pPr>
        <w:pStyle w:val="ConsPlusNormal"/>
        <w:jc w:val="both"/>
      </w:pPr>
    </w:p>
    <w:p w:rsidR="0006777D" w:rsidRDefault="0006777D">
      <w:pPr>
        <w:pStyle w:val="ConsPlusNormal"/>
        <w:ind w:firstLine="540"/>
        <w:jc w:val="both"/>
      </w:pPr>
      <w:r>
        <w:t>Вопрос N 159</w:t>
      </w:r>
    </w:p>
    <w:p w:rsidR="0006777D" w:rsidRDefault="0006777D">
      <w:pPr>
        <w:pStyle w:val="ConsPlusNormal"/>
        <w:spacing w:before="220"/>
        <w:ind w:firstLine="540"/>
        <w:jc w:val="both"/>
      </w:pPr>
      <w:r>
        <w:t xml:space="preserve">Какая мера административной ответственности предусмотрена для должностных лиц организаций, осуществляющих управление многоквартирными домами, за неразмещение в соответствии с законодательством Российской Федерации о государственной информационной системе жилищно-коммунального хозяйства информации в государственной информационной </w:t>
      </w:r>
      <w:r>
        <w:lastRenderedPageBreak/>
        <w:t>системе жилищно-коммунального хозяйства?</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r>
              <w:t>предупреждение или административный штраф в размере от пяти тысяч до десяти тысяч рублей</w:t>
            </w:r>
          </w:p>
        </w:tc>
      </w:tr>
      <w:tr w:rsidR="0006777D">
        <w:tc>
          <w:tcPr>
            <w:tcW w:w="737" w:type="dxa"/>
          </w:tcPr>
          <w:p w:rsidR="0006777D" w:rsidRDefault="0006777D">
            <w:pPr>
              <w:pStyle w:val="ConsPlusNormal"/>
            </w:pPr>
            <w:r>
              <w:t>2.</w:t>
            </w:r>
          </w:p>
        </w:tc>
        <w:tc>
          <w:tcPr>
            <w:tcW w:w="8334" w:type="dxa"/>
          </w:tcPr>
          <w:p w:rsidR="0006777D" w:rsidRDefault="0006777D">
            <w:pPr>
              <w:pStyle w:val="ConsPlusNormal"/>
              <w:jc w:val="both"/>
            </w:pPr>
            <w:r>
              <w:t>административный штраф в размере от пяти тысяч до десяти тысяч рублей</w:t>
            </w:r>
          </w:p>
        </w:tc>
      </w:tr>
      <w:tr w:rsidR="0006777D">
        <w:tc>
          <w:tcPr>
            <w:tcW w:w="737" w:type="dxa"/>
          </w:tcPr>
          <w:p w:rsidR="0006777D" w:rsidRDefault="0006777D">
            <w:pPr>
              <w:pStyle w:val="ConsPlusNormal"/>
            </w:pPr>
            <w:r>
              <w:t>3.</w:t>
            </w:r>
          </w:p>
        </w:tc>
        <w:tc>
          <w:tcPr>
            <w:tcW w:w="8334" w:type="dxa"/>
          </w:tcPr>
          <w:p w:rsidR="0006777D" w:rsidRDefault="0006777D">
            <w:pPr>
              <w:pStyle w:val="ConsPlusNormal"/>
              <w:jc w:val="both"/>
            </w:pPr>
            <w:r>
              <w:t>административный штраф в размере от пяти тысяч до десяти тысяч рублей или дисквалификация на срок от одного года до трех лет</w:t>
            </w:r>
          </w:p>
        </w:tc>
      </w:tr>
    </w:tbl>
    <w:p w:rsidR="0006777D" w:rsidRDefault="0006777D">
      <w:pPr>
        <w:pStyle w:val="ConsPlusNormal"/>
        <w:jc w:val="both"/>
      </w:pPr>
    </w:p>
    <w:p w:rsidR="0006777D" w:rsidRDefault="0006777D">
      <w:pPr>
        <w:pStyle w:val="ConsPlusNormal"/>
        <w:ind w:firstLine="540"/>
        <w:jc w:val="both"/>
      </w:pPr>
      <w:r>
        <w:t>Вопрос N 160</w:t>
      </w:r>
    </w:p>
    <w:p w:rsidR="0006777D" w:rsidRDefault="0006777D">
      <w:pPr>
        <w:pStyle w:val="ConsPlusNormal"/>
        <w:spacing w:before="220"/>
        <w:ind w:firstLine="540"/>
        <w:jc w:val="both"/>
      </w:pPr>
      <w:r>
        <w:t>Какой размер аванса за проведение работ и услуг по капитальному ремонту общего имущества собственников помещений в многоквартирном доме вправе уплачивать региональный оператор?</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r>
              <w:t>не более чем десять процентов от стоимости соответствующего вида услуг и (или) работ по капитальному ремонту</w:t>
            </w:r>
          </w:p>
        </w:tc>
      </w:tr>
      <w:tr w:rsidR="0006777D">
        <w:tc>
          <w:tcPr>
            <w:tcW w:w="737" w:type="dxa"/>
          </w:tcPr>
          <w:p w:rsidR="0006777D" w:rsidRDefault="0006777D">
            <w:pPr>
              <w:pStyle w:val="ConsPlusNormal"/>
            </w:pPr>
            <w:r>
              <w:t>2.</w:t>
            </w:r>
          </w:p>
        </w:tc>
        <w:tc>
          <w:tcPr>
            <w:tcW w:w="8334" w:type="dxa"/>
          </w:tcPr>
          <w:p w:rsidR="0006777D" w:rsidRDefault="0006777D">
            <w:pPr>
              <w:pStyle w:val="ConsPlusNormal"/>
              <w:jc w:val="both"/>
            </w:pPr>
            <w:r>
              <w:t>не более чем тридцать процентов от стоимости соответствующего вида услуг и (или) работ по капитальному ремонту</w:t>
            </w:r>
          </w:p>
        </w:tc>
      </w:tr>
      <w:tr w:rsidR="0006777D">
        <w:tc>
          <w:tcPr>
            <w:tcW w:w="737" w:type="dxa"/>
          </w:tcPr>
          <w:p w:rsidR="0006777D" w:rsidRDefault="0006777D">
            <w:pPr>
              <w:pStyle w:val="ConsPlusNormal"/>
            </w:pPr>
            <w:r>
              <w:t>3.</w:t>
            </w:r>
          </w:p>
        </w:tc>
        <w:tc>
          <w:tcPr>
            <w:tcW w:w="8334" w:type="dxa"/>
          </w:tcPr>
          <w:p w:rsidR="0006777D" w:rsidRDefault="0006777D">
            <w:pPr>
              <w:pStyle w:val="ConsPlusNormal"/>
              <w:jc w:val="both"/>
            </w:pPr>
            <w:r>
              <w:t>не более чем пятьдесят процентов от стоимости соответствующего вида услуг и (или) работ по капитальному ремонту</w:t>
            </w:r>
          </w:p>
        </w:tc>
      </w:tr>
    </w:tbl>
    <w:p w:rsidR="0006777D" w:rsidRDefault="0006777D">
      <w:pPr>
        <w:pStyle w:val="ConsPlusNormal"/>
        <w:jc w:val="both"/>
      </w:pPr>
    </w:p>
    <w:p w:rsidR="0006777D" w:rsidRDefault="0006777D">
      <w:pPr>
        <w:pStyle w:val="ConsPlusNormal"/>
        <w:ind w:firstLine="540"/>
        <w:jc w:val="both"/>
      </w:pPr>
      <w:r>
        <w:t>Вопрос N 161</w:t>
      </w:r>
    </w:p>
    <w:p w:rsidR="0006777D" w:rsidRDefault="0006777D">
      <w:pPr>
        <w:pStyle w:val="ConsPlusNormal"/>
        <w:spacing w:before="220"/>
        <w:ind w:firstLine="540"/>
        <w:jc w:val="both"/>
      </w:pPr>
      <w:r>
        <w:t>Какова нормативная температура воздуха в жилых помещениях в многоквартирном доме (за исключением угловых комнат, а также за исключением районов с температурой наиболее холодной пятидневки -31 °C и ниже)?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r>
              <w:t>18 °C</w:t>
            </w:r>
          </w:p>
        </w:tc>
      </w:tr>
      <w:tr w:rsidR="0006777D">
        <w:tc>
          <w:tcPr>
            <w:tcW w:w="737" w:type="dxa"/>
          </w:tcPr>
          <w:p w:rsidR="0006777D" w:rsidRDefault="0006777D">
            <w:pPr>
              <w:pStyle w:val="ConsPlusNormal"/>
            </w:pPr>
            <w:r>
              <w:t>2.</w:t>
            </w:r>
          </w:p>
        </w:tc>
        <w:tc>
          <w:tcPr>
            <w:tcW w:w="8334" w:type="dxa"/>
          </w:tcPr>
          <w:p w:rsidR="0006777D" w:rsidRDefault="0006777D">
            <w:pPr>
              <w:pStyle w:val="ConsPlusNormal"/>
              <w:jc w:val="both"/>
            </w:pPr>
            <w:r>
              <w:t>20 °C</w:t>
            </w:r>
          </w:p>
        </w:tc>
      </w:tr>
      <w:tr w:rsidR="0006777D">
        <w:tc>
          <w:tcPr>
            <w:tcW w:w="737" w:type="dxa"/>
          </w:tcPr>
          <w:p w:rsidR="0006777D" w:rsidRDefault="0006777D">
            <w:pPr>
              <w:pStyle w:val="ConsPlusNormal"/>
            </w:pPr>
            <w:r>
              <w:t>3.</w:t>
            </w:r>
          </w:p>
        </w:tc>
        <w:tc>
          <w:tcPr>
            <w:tcW w:w="8334" w:type="dxa"/>
          </w:tcPr>
          <w:p w:rsidR="0006777D" w:rsidRDefault="0006777D">
            <w:pPr>
              <w:pStyle w:val="ConsPlusNormal"/>
              <w:jc w:val="both"/>
            </w:pPr>
            <w:r>
              <w:t>22 °C</w:t>
            </w:r>
          </w:p>
        </w:tc>
      </w:tr>
    </w:tbl>
    <w:p w:rsidR="0006777D" w:rsidRDefault="0006777D">
      <w:pPr>
        <w:pStyle w:val="ConsPlusNormal"/>
        <w:jc w:val="both"/>
      </w:pPr>
    </w:p>
    <w:p w:rsidR="0006777D" w:rsidRDefault="0006777D">
      <w:pPr>
        <w:pStyle w:val="ConsPlusNormal"/>
        <w:ind w:firstLine="540"/>
        <w:jc w:val="both"/>
      </w:pPr>
      <w:r>
        <w:t>Вопрос N 162</w:t>
      </w:r>
    </w:p>
    <w:p w:rsidR="0006777D" w:rsidRDefault="0006777D">
      <w:pPr>
        <w:pStyle w:val="ConsPlusNormal"/>
        <w:spacing w:before="220"/>
        <w:ind w:firstLine="540"/>
        <w:jc w:val="both"/>
      </w:pPr>
      <w:r>
        <w:t>Каково допустимое давление во внутридомовой системе отопления с чугунными радиаторами?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r>
              <w:t>не более 0,3 МПа (3 кгс/кв. см)</w:t>
            </w:r>
          </w:p>
        </w:tc>
      </w:tr>
      <w:tr w:rsidR="0006777D">
        <w:tc>
          <w:tcPr>
            <w:tcW w:w="737" w:type="dxa"/>
          </w:tcPr>
          <w:p w:rsidR="0006777D" w:rsidRDefault="0006777D">
            <w:pPr>
              <w:pStyle w:val="ConsPlusNormal"/>
            </w:pPr>
            <w:r>
              <w:t>2.</w:t>
            </w:r>
          </w:p>
        </w:tc>
        <w:tc>
          <w:tcPr>
            <w:tcW w:w="8334" w:type="dxa"/>
          </w:tcPr>
          <w:p w:rsidR="0006777D" w:rsidRDefault="0006777D">
            <w:pPr>
              <w:pStyle w:val="ConsPlusNormal"/>
              <w:jc w:val="both"/>
            </w:pPr>
            <w:r>
              <w:t>не более 0,6 МПа (6 кгс/кв. см)</w:t>
            </w:r>
          </w:p>
        </w:tc>
      </w:tr>
      <w:tr w:rsidR="0006777D">
        <w:tc>
          <w:tcPr>
            <w:tcW w:w="737" w:type="dxa"/>
          </w:tcPr>
          <w:p w:rsidR="0006777D" w:rsidRDefault="0006777D">
            <w:pPr>
              <w:pStyle w:val="ConsPlusNormal"/>
            </w:pPr>
            <w:r>
              <w:lastRenderedPageBreak/>
              <w:t>3.</w:t>
            </w:r>
          </w:p>
        </w:tc>
        <w:tc>
          <w:tcPr>
            <w:tcW w:w="8334" w:type="dxa"/>
          </w:tcPr>
          <w:p w:rsidR="0006777D" w:rsidRDefault="0006777D">
            <w:pPr>
              <w:pStyle w:val="ConsPlusNormal"/>
              <w:jc w:val="both"/>
            </w:pPr>
            <w:r>
              <w:t>не более 0,8 МПа (8 кгс/кв. см)</w:t>
            </w:r>
          </w:p>
        </w:tc>
      </w:tr>
    </w:tbl>
    <w:p w:rsidR="0006777D" w:rsidRDefault="0006777D">
      <w:pPr>
        <w:pStyle w:val="ConsPlusNormal"/>
        <w:jc w:val="both"/>
      </w:pPr>
    </w:p>
    <w:p w:rsidR="0006777D" w:rsidRDefault="0006777D">
      <w:pPr>
        <w:pStyle w:val="ConsPlusNormal"/>
        <w:ind w:firstLine="540"/>
        <w:jc w:val="both"/>
      </w:pPr>
      <w:r>
        <w:t>Вопрос N 163</w:t>
      </w:r>
    </w:p>
    <w:p w:rsidR="0006777D" w:rsidRDefault="0006777D">
      <w:pPr>
        <w:pStyle w:val="ConsPlusNormal"/>
        <w:spacing w:before="220"/>
        <w:ind w:firstLine="540"/>
        <w:jc w:val="both"/>
      </w:pPr>
      <w:r>
        <w:t>Допускается ли отклонение давления во внутридомовой системе отопления от нормативных значений?</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r>
              <w:t>допускается не более, чем на 0,0001 МПа</w:t>
            </w:r>
          </w:p>
        </w:tc>
      </w:tr>
      <w:tr w:rsidR="0006777D">
        <w:tc>
          <w:tcPr>
            <w:tcW w:w="737" w:type="dxa"/>
          </w:tcPr>
          <w:p w:rsidR="0006777D" w:rsidRDefault="0006777D">
            <w:pPr>
              <w:pStyle w:val="ConsPlusNormal"/>
            </w:pPr>
            <w:r>
              <w:t>2.</w:t>
            </w:r>
          </w:p>
        </w:tc>
        <w:tc>
          <w:tcPr>
            <w:tcW w:w="8334" w:type="dxa"/>
          </w:tcPr>
          <w:p w:rsidR="0006777D" w:rsidRDefault="0006777D">
            <w:pPr>
              <w:pStyle w:val="ConsPlusNormal"/>
              <w:jc w:val="both"/>
            </w:pPr>
            <w:r>
              <w:t>допускается не более, чем на 0,0005 МПа</w:t>
            </w:r>
          </w:p>
        </w:tc>
      </w:tr>
      <w:tr w:rsidR="0006777D">
        <w:tc>
          <w:tcPr>
            <w:tcW w:w="737" w:type="dxa"/>
          </w:tcPr>
          <w:p w:rsidR="0006777D" w:rsidRDefault="0006777D">
            <w:pPr>
              <w:pStyle w:val="ConsPlusNormal"/>
            </w:pPr>
            <w:r>
              <w:t>3.</w:t>
            </w:r>
          </w:p>
        </w:tc>
        <w:tc>
          <w:tcPr>
            <w:tcW w:w="8334" w:type="dxa"/>
          </w:tcPr>
          <w:p w:rsidR="0006777D" w:rsidRDefault="0006777D">
            <w:pPr>
              <w:pStyle w:val="ConsPlusNormal"/>
              <w:jc w:val="both"/>
            </w:pPr>
            <w:r>
              <w:t>не допускается</w:t>
            </w:r>
          </w:p>
        </w:tc>
      </w:tr>
    </w:tbl>
    <w:p w:rsidR="0006777D" w:rsidRDefault="0006777D">
      <w:pPr>
        <w:pStyle w:val="ConsPlusNormal"/>
        <w:jc w:val="both"/>
      </w:pPr>
    </w:p>
    <w:p w:rsidR="0006777D" w:rsidRDefault="0006777D">
      <w:pPr>
        <w:pStyle w:val="ConsPlusNormal"/>
        <w:ind w:firstLine="540"/>
        <w:jc w:val="both"/>
      </w:pPr>
      <w:r>
        <w:t>Вопрос N 164</w:t>
      </w:r>
    </w:p>
    <w:p w:rsidR="0006777D" w:rsidRDefault="0006777D">
      <w:pPr>
        <w:pStyle w:val="ConsPlusNormal"/>
        <w:spacing w:before="220"/>
        <w:ind w:firstLine="540"/>
        <w:jc w:val="both"/>
      </w:pPr>
      <w:r>
        <w:t>Допускается ли перерывы в предоставлении услуги по отоплению в жилых помещениях в отопительный период?</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r>
              <w:t>допускается не более, чем на 8 часов (суммарно) в течение одного месяца</w:t>
            </w:r>
          </w:p>
        </w:tc>
      </w:tr>
      <w:tr w:rsidR="0006777D">
        <w:tc>
          <w:tcPr>
            <w:tcW w:w="737" w:type="dxa"/>
          </w:tcPr>
          <w:p w:rsidR="0006777D" w:rsidRDefault="0006777D">
            <w:pPr>
              <w:pStyle w:val="ConsPlusNormal"/>
            </w:pPr>
            <w:r>
              <w:t>2.</w:t>
            </w:r>
          </w:p>
        </w:tc>
        <w:tc>
          <w:tcPr>
            <w:tcW w:w="8334" w:type="dxa"/>
          </w:tcPr>
          <w:p w:rsidR="0006777D" w:rsidRDefault="0006777D">
            <w:pPr>
              <w:pStyle w:val="ConsPlusNormal"/>
              <w:jc w:val="both"/>
            </w:pPr>
            <w:r>
              <w:t>допускается не более, чем на 24 часа (суммарно) в течение одного месяца</w:t>
            </w:r>
          </w:p>
        </w:tc>
      </w:tr>
      <w:tr w:rsidR="0006777D">
        <w:tc>
          <w:tcPr>
            <w:tcW w:w="737" w:type="dxa"/>
          </w:tcPr>
          <w:p w:rsidR="0006777D" w:rsidRDefault="0006777D">
            <w:pPr>
              <w:pStyle w:val="ConsPlusNormal"/>
            </w:pPr>
            <w:r>
              <w:t>3.</w:t>
            </w:r>
          </w:p>
        </w:tc>
        <w:tc>
          <w:tcPr>
            <w:tcW w:w="8334" w:type="dxa"/>
          </w:tcPr>
          <w:p w:rsidR="0006777D" w:rsidRDefault="0006777D">
            <w:pPr>
              <w:pStyle w:val="ConsPlusNormal"/>
              <w:jc w:val="both"/>
            </w:pPr>
            <w:r>
              <w:t>не допускается</w:t>
            </w:r>
          </w:p>
        </w:tc>
      </w:tr>
    </w:tbl>
    <w:p w:rsidR="0006777D" w:rsidRDefault="0006777D">
      <w:pPr>
        <w:pStyle w:val="ConsPlusNormal"/>
        <w:jc w:val="both"/>
      </w:pPr>
    </w:p>
    <w:p w:rsidR="0006777D" w:rsidRDefault="0006777D">
      <w:pPr>
        <w:pStyle w:val="ConsPlusNormal"/>
        <w:ind w:firstLine="540"/>
        <w:jc w:val="both"/>
      </w:pPr>
      <w:r>
        <w:t>Вопрос N 165</w:t>
      </w:r>
    </w:p>
    <w:p w:rsidR="0006777D" w:rsidRDefault="0006777D">
      <w:pPr>
        <w:pStyle w:val="ConsPlusNormal"/>
        <w:spacing w:before="220"/>
        <w:ind w:firstLine="540"/>
        <w:jc w:val="both"/>
      </w:pPr>
      <w:r>
        <w:t>Виды жилых помещений специализированного жилищного фонда?</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r>
              <w:t>служебные жилые помещения, жилые помещения в общежитиях, жилые помещения маневренного фонда, жилые помещения фонда для временного поселения вынужденных переселенцев, жилые помещения для социальной защиты отдельных категорий граждан, жилые помещения для детей-сирот и детей, оставшихся без попечения родителей, лиц из числа детей-сирот и детей, оставшихся без попечения родителей</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служебные жилые помещения, жилые помещения маневренного фонда, жилые помещения в домах системы социального обслуживания граждан, жилые помещения фонда для временного поселения лиц, признанных беженцами, жилые помещения для социальной защиты отдельных категорий граждан, жилые помещения для детей-сирот и детей, оставшихся без попечения родителей, лиц из числа детей-сирот и детей, оставшихся без попечения родителей</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 xml:space="preserve">служебные жилые помещения, жилые помещения в общежитиях, жилые помещения маневренного фонда, жилые помещения в домах системы социального обслуживания граждан, жилые помещения фонда для временного поселения вынужденных переселенцев, жилые помещения фонда для временного поселения лиц, признанных беженцами, жилые помещения для социальной защиты отдельных категорий </w:t>
            </w:r>
            <w:r>
              <w:lastRenderedPageBreak/>
              <w:t>граждан, жилые помещения для детей-сирот и детей, оставшихся без попечения родителей, лиц из числа детей-сирот и детей, оставшихся без попечения родителей</w:t>
            </w:r>
          </w:p>
        </w:tc>
      </w:tr>
    </w:tbl>
    <w:p w:rsidR="0006777D" w:rsidRDefault="0006777D">
      <w:pPr>
        <w:pStyle w:val="ConsPlusNormal"/>
        <w:jc w:val="both"/>
      </w:pPr>
    </w:p>
    <w:p w:rsidR="0006777D" w:rsidRDefault="0006777D">
      <w:pPr>
        <w:pStyle w:val="ConsPlusNormal"/>
        <w:ind w:firstLine="540"/>
        <w:jc w:val="both"/>
      </w:pPr>
      <w:r>
        <w:t>Вопрос N 166</w:t>
      </w:r>
    </w:p>
    <w:p w:rsidR="0006777D" w:rsidRDefault="0006777D">
      <w:pPr>
        <w:pStyle w:val="ConsPlusNormal"/>
        <w:spacing w:before="220"/>
        <w:ind w:firstLine="540"/>
        <w:jc w:val="both"/>
      </w:pPr>
      <w:r>
        <w:t>Каково допустимое отклонение температуры горячей воды в точке водоразбора от температуры горячей воды в точке водозабора, соответствующей требованиям законодательства Российской Федерации о техническом регулировании, в дневное время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r>
              <w:t>не более чем на 2 °C</w:t>
            </w:r>
          </w:p>
        </w:tc>
      </w:tr>
      <w:tr w:rsidR="0006777D">
        <w:tc>
          <w:tcPr>
            <w:tcW w:w="737" w:type="dxa"/>
          </w:tcPr>
          <w:p w:rsidR="0006777D" w:rsidRDefault="0006777D">
            <w:pPr>
              <w:pStyle w:val="ConsPlusNormal"/>
            </w:pPr>
            <w:r>
              <w:t>2.</w:t>
            </w:r>
          </w:p>
        </w:tc>
        <w:tc>
          <w:tcPr>
            <w:tcW w:w="8334" w:type="dxa"/>
          </w:tcPr>
          <w:p w:rsidR="0006777D" w:rsidRDefault="0006777D">
            <w:pPr>
              <w:pStyle w:val="ConsPlusNormal"/>
              <w:jc w:val="both"/>
            </w:pPr>
            <w:r>
              <w:t>не более чем на 3 °C</w:t>
            </w:r>
          </w:p>
        </w:tc>
      </w:tr>
      <w:tr w:rsidR="0006777D">
        <w:tc>
          <w:tcPr>
            <w:tcW w:w="737" w:type="dxa"/>
          </w:tcPr>
          <w:p w:rsidR="0006777D" w:rsidRDefault="0006777D">
            <w:pPr>
              <w:pStyle w:val="ConsPlusNormal"/>
            </w:pPr>
            <w:r>
              <w:t>3.</w:t>
            </w:r>
          </w:p>
        </w:tc>
        <w:tc>
          <w:tcPr>
            <w:tcW w:w="8334" w:type="dxa"/>
          </w:tcPr>
          <w:p w:rsidR="0006777D" w:rsidRDefault="0006777D">
            <w:pPr>
              <w:pStyle w:val="ConsPlusNormal"/>
              <w:jc w:val="both"/>
            </w:pPr>
            <w:r>
              <w:t>не более чем на 5 °C</w:t>
            </w:r>
          </w:p>
        </w:tc>
      </w:tr>
    </w:tbl>
    <w:p w:rsidR="0006777D" w:rsidRDefault="0006777D">
      <w:pPr>
        <w:pStyle w:val="ConsPlusNormal"/>
        <w:jc w:val="both"/>
      </w:pPr>
    </w:p>
    <w:p w:rsidR="0006777D" w:rsidRDefault="0006777D">
      <w:pPr>
        <w:pStyle w:val="ConsPlusNormal"/>
        <w:ind w:firstLine="540"/>
        <w:jc w:val="both"/>
      </w:pPr>
      <w:r>
        <w:t>Вопрос N 167</w:t>
      </w:r>
    </w:p>
    <w:p w:rsidR="0006777D" w:rsidRDefault="0006777D">
      <w:pPr>
        <w:pStyle w:val="ConsPlusNormal"/>
        <w:spacing w:before="220"/>
        <w:ind w:firstLine="540"/>
        <w:jc w:val="both"/>
      </w:pPr>
      <w:r>
        <w:t>Допустимое давление в системе горячего водоснабжения в точке разбора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pPr>
            <w:r>
              <w:t>N п/п</w:t>
            </w:r>
          </w:p>
        </w:tc>
        <w:tc>
          <w:tcPr>
            <w:tcW w:w="8334" w:type="dxa"/>
          </w:tcPr>
          <w:p w:rsidR="0006777D" w:rsidRDefault="0006777D">
            <w:pPr>
              <w:pStyle w:val="ConsPlusNormal"/>
              <w:jc w:val="both"/>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r>
              <w:t>от 0,01 МПа до 0,30 МПа</w:t>
            </w:r>
          </w:p>
        </w:tc>
      </w:tr>
      <w:tr w:rsidR="0006777D">
        <w:tc>
          <w:tcPr>
            <w:tcW w:w="737" w:type="dxa"/>
          </w:tcPr>
          <w:p w:rsidR="0006777D" w:rsidRDefault="0006777D">
            <w:pPr>
              <w:pStyle w:val="ConsPlusNormal"/>
            </w:pPr>
            <w:r>
              <w:t>2.</w:t>
            </w:r>
          </w:p>
        </w:tc>
        <w:tc>
          <w:tcPr>
            <w:tcW w:w="8334" w:type="dxa"/>
          </w:tcPr>
          <w:p w:rsidR="0006777D" w:rsidRDefault="0006777D">
            <w:pPr>
              <w:pStyle w:val="ConsPlusNormal"/>
              <w:jc w:val="both"/>
            </w:pPr>
            <w:r>
              <w:t>от 0,03 МПа до 0,45 МПа</w:t>
            </w:r>
          </w:p>
        </w:tc>
      </w:tr>
      <w:tr w:rsidR="0006777D">
        <w:tc>
          <w:tcPr>
            <w:tcW w:w="737" w:type="dxa"/>
          </w:tcPr>
          <w:p w:rsidR="0006777D" w:rsidRDefault="0006777D">
            <w:pPr>
              <w:pStyle w:val="ConsPlusNormal"/>
            </w:pPr>
            <w:r>
              <w:t>3.</w:t>
            </w:r>
          </w:p>
        </w:tc>
        <w:tc>
          <w:tcPr>
            <w:tcW w:w="8334" w:type="dxa"/>
          </w:tcPr>
          <w:p w:rsidR="0006777D" w:rsidRDefault="0006777D">
            <w:pPr>
              <w:pStyle w:val="ConsPlusNormal"/>
              <w:jc w:val="both"/>
            </w:pPr>
            <w:r>
              <w:t>от 0,04 МПа до 0,45 МПа</w:t>
            </w:r>
          </w:p>
        </w:tc>
      </w:tr>
    </w:tbl>
    <w:p w:rsidR="0006777D" w:rsidRDefault="0006777D">
      <w:pPr>
        <w:pStyle w:val="ConsPlusNormal"/>
        <w:jc w:val="both"/>
      </w:pPr>
    </w:p>
    <w:p w:rsidR="0006777D" w:rsidRDefault="0006777D">
      <w:pPr>
        <w:pStyle w:val="ConsPlusNormal"/>
        <w:ind w:firstLine="540"/>
        <w:jc w:val="both"/>
      </w:pPr>
      <w:r>
        <w:t>Вопрос N 168</w:t>
      </w:r>
    </w:p>
    <w:p w:rsidR="0006777D" w:rsidRDefault="0006777D">
      <w:pPr>
        <w:pStyle w:val="ConsPlusNormal"/>
        <w:spacing w:before="220"/>
        <w:ind w:firstLine="540"/>
        <w:jc w:val="both"/>
      </w:pPr>
      <w:r>
        <w:t>Как определяется размер платы за коммунальные услуги за расчетный период?</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r>
              <w:t>исходя из объема потребляемых коммунальных услуг при наличии приборов учета коммунальных ресурсов</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исходя из нормативов потребления коммунальных услуг при отсутствии приборов учета</w:t>
            </w:r>
          </w:p>
        </w:tc>
      </w:tr>
      <w:tr w:rsidR="0006777D">
        <w:tc>
          <w:tcPr>
            <w:tcW w:w="737" w:type="dxa"/>
          </w:tcPr>
          <w:p w:rsidR="0006777D" w:rsidRDefault="0006777D">
            <w:pPr>
              <w:pStyle w:val="ConsPlusNormal"/>
            </w:pPr>
            <w:r>
              <w:t>3.</w:t>
            </w:r>
          </w:p>
        </w:tc>
        <w:tc>
          <w:tcPr>
            <w:tcW w:w="8334" w:type="dxa"/>
          </w:tcPr>
          <w:p w:rsidR="0006777D" w:rsidRDefault="0006777D">
            <w:pPr>
              <w:pStyle w:val="ConsPlusNormal"/>
              <w:jc w:val="both"/>
            </w:pPr>
            <w:r>
              <w:t>исходя из объема потребляемых коммунальных услуг при наличии приборов учета коммунальных ресурсов и исходя из нормативов потребления коммунальных услуг при отсутствии приборов учета</w:t>
            </w:r>
          </w:p>
        </w:tc>
      </w:tr>
    </w:tbl>
    <w:p w:rsidR="0006777D" w:rsidRDefault="0006777D">
      <w:pPr>
        <w:pStyle w:val="ConsPlusNormal"/>
        <w:jc w:val="both"/>
      </w:pPr>
    </w:p>
    <w:p w:rsidR="0006777D" w:rsidRDefault="0006777D">
      <w:pPr>
        <w:pStyle w:val="ConsPlusNormal"/>
        <w:ind w:firstLine="540"/>
        <w:jc w:val="both"/>
      </w:pPr>
      <w:r>
        <w:t>Вопрос N 169</w:t>
      </w:r>
    </w:p>
    <w:p w:rsidR="0006777D" w:rsidRDefault="0006777D">
      <w:pPr>
        <w:pStyle w:val="ConsPlusNormal"/>
        <w:spacing w:before="220"/>
        <w:ind w:firstLine="540"/>
        <w:jc w:val="both"/>
      </w:pPr>
      <w:r>
        <w:t>Нормативная температура горячей воды в точке водоразбора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lastRenderedPageBreak/>
              <w:t>1.</w:t>
            </w:r>
          </w:p>
        </w:tc>
        <w:tc>
          <w:tcPr>
            <w:tcW w:w="8334" w:type="dxa"/>
          </w:tcPr>
          <w:p w:rsidR="0006777D" w:rsidRDefault="0006777D">
            <w:pPr>
              <w:pStyle w:val="ConsPlusNormal"/>
            </w:pPr>
            <w:r>
              <w:t>не ниже 50 °C и не выше 75 °C</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не ниже 60 °C и не выше 75 °C</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 ниже 75 °C и не выше 85 °C</w:t>
            </w:r>
          </w:p>
        </w:tc>
      </w:tr>
    </w:tbl>
    <w:p w:rsidR="0006777D" w:rsidRDefault="0006777D">
      <w:pPr>
        <w:pStyle w:val="ConsPlusNormal"/>
        <w:jc w:val="both"/>
      </w:pPr>
    </w:p>
    <w:p w:rsidR="0006777D" w:rsidRDefault="0006777D">
      <w:pPr>
        <w:pStyle w:val="ConsPlusNormal"/>
        <w:ind w:firstLine="540"/>
        <w:jc w:val="both"/>
      </w:pPr>
      <w:r>
        <w:t>Вопрос N 170</w:t>
      </w:r>
    </w:p>
    <w:p w:rsidR="0006777D" w:rsidRDefault="0006777D">
      <w:pPr>
        <w:pStyle w:val="ConsPlusNormal"/>
        <w:spacing w:before="220"/>
        <w:ind w:firstLine="540"/>
        <w:jc w:val="both"/>
      </w:pPr>
      <w:r>
        <w:t>Какова периодичность проведения текущего осмотра состояния дымовых и вентиляционных каналов и их очистки в процессе эксплуатации дымовых и вентиляционных каналов?</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не реже трех раз в год (не позднее чем за 7 календарных дней до начала отопительного сезона, в середине отопительного сезона и не позднее чем через 7 календарных дней после окончания отопительного сезона)</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не реже одного раза в год (при подготовке жилищного фонда к осенне-зимнему периоду)</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по мере необходимости</w:t>
            </w:r>
          </w:p>
        </w:tc>
      </w:tr>
    </w:tbl>
    <w:p w:rsidR="0006777D" w:rsidRDefault="0006777D">
      <w:pPr>
        <w:pStyle w:val="ConsPlusNormal"/>
        <w:jc w:val="both"/>
      </w:pPr>
    </w:p>
    <w:p w:rsidR="0006777D" w:rsidRDefault="0006777D">
      <w:pPr>
        <w:pStyle w:val="ConsPlusNormal"/>
        <w:ind w:firstLine="540"/>
        <w:jc w:val="both"/>
      </w:pPr>
      <w:r>
        <w:t>Вопрос N 171</w:t>
      </w:r>
    </w:p>
    <w:p w:rsidR="0006777D" w:rsidRDefault="0006777D">
      <w:pPr>
        <w:pStyle w:val="ConsPlusNormal"/>
        <w:spacing w:before="220"/>
        <w:ind w:firstLine="540"/>
        <w:jc w:val="both"/>
      </w:pPr>
      <w:r>
        <w:t>На каких основаниях осуществляется подключение (технологическое присоединение) к системам инженерно-технического обеспечения?</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наличие технической возможности подключения (технологического присоединения) к системе инженерно-технического обеспечения, наличие свободной мощности в соответствующей точке подключения (технологического присоединения)</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наличие технической возможности подключения (технологического присоединения) к системе инженерно-технического обеспечения, наличие свободной мощности в соответствующей точке подключения (технологического присоединения), заключение договора на подключение (технологическое присоединение) объекта</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основания не предусмотрены</w:t>
            </w:r>
          </w:p>
        </w:tc>
      </w:tr>
    </w:tbl>
    <w:p w:rsidR="0006777D" w:rsidRDefault="0006777D">
      <w:pPr>
        <w:pStyle w:val="ConsPlusNormal"/>
        <w:jc w:val="both"/>
      </w:pPr>
    </w:p>
    <w:p w:rsidR="0006777D" w:rsidRDefault="0006777D">
      <w:pPr>
        <w:pStyle w:val="ConsPlusNormal"/>
        <w:ind w:firstLine="540"/>
        <w:jc w:val="both"/>
      </w:pPr>
      <w:r>
        <w:t>Вопрос N 172</w:t>
      </w:r>
    </w:p>
    <w:p w:rsidR="0006777D" w:rsidRDefault="0006777D">
      <w:pPr>
        <w:pStyle w:val="ConsPlusNormal"/>
        <w:spacing w:before="220"/>
        <w:ind w:firstLine="540"/>
        <w:jc w:val="both"/>
      </w:pPr>
      <w:r>
        <w:t>С какой периодичностью осуществляется техническое обслуживание внутридомового и внутриквартирного газового оборудования?</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не реже трех раз в год</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не реже одного раза в год</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периодичность предусмотрена договором о техническом обслуживании и ремонте внутридомового и (или) внутриквартирного газового оборудования</w:t>
            </w:r>
          </w:p>
        </w:tc>
      </w:tr>
    </w:tbl>
    <w:p w:rsidR="0006777D" w:rsidRDefault="0006777D">
      <w:pPr>
        <w:pStyle w:val="ConsPlusNormal"/>
        <w:jc w:val="both"/>
      </w:pPr>
    </w:p>
    <w:p w:rsidR="0006777D" w:rsidRDefault="0006777D">
      <w:pPr>
        <w:pStyle w:val="ConsPlusNormal"/>
        <w:ind w:firstLine="540"/>
        <w:jc w:val="both"/>
      </w:pPr>
      <w:r>
        <w:t>Вопрос N 173</w:t>
      </w:r>
    </w:p>
    <w:p w:rsidR="0006777D" w:rsidRDefault="0006777D">
      <w:pPr>
        <w:pStyle w:val="ConsPlusNormal"/>
        <w:spacing w:before="220"/>
        <w:ind w:firstLine="540"/>
        <w:jc w:val="both"/>
      </w:pPr>
      <w:r>
        <w:t>В чьи обязанности входит проведение мероприятий, направленных на регулирование расхода тепловой энергии в многоквартирном доме в целях ее сбережения в отопительный сезон?</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лицо, ответственное за содержание многоквартирного дома</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ресурсоснабжающая организация</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собственники помещений в многоквартирном доме</w:t>
            </w:r>
          </w:p>
        </w:tc>
      </w:tr>
    </w:tbl>
    <w:p w:rsidR="0006777D" w:rsidRDefault="0006777D">
      <w:pPr>
        <w:pStyle w:val="ConsPlusNormal"/>
        <w:jc w:val="both"/>
      </w:pPr>
    </w:p>
    <w:p w:rsidR="0006777D" w:rsidRDefault="0006777D">
      <w:pPr>
        <w:pStyle w:val="ConsPlusNormal"/>
        <w:ind w:firstLine="540"/>
        <w:jc w:val="both"/>
      </w:pPr>
      <w:r>
        <w:t>Вопрос N 174</w:t>
      </w:r>
    </w:p>
    <w:p w:rsidR="0006777D" w:rsidRDefault="0006777D">
      <w:pPr>
        <w:pStyle w:val="ConsPlusNormal"/>
        <w:spacing w:before="220"/>
        <w:ind w:firstLine="540"/>
        <w:jc w:val="both"/>
      </w:pPr>
      <w:r>
        <w:t xml:space="preserve">За сколько дней до приостановления в одностороннем порядке исполнения обязательств по поставке газа в случаях, предусмотренных </w:t>
      </w:r>
      <w:hyperlink r:id="rId66" w:history="1">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поставщик газа обязан предварительно письменно уведомить абонента?</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не позднее чем за 10 календарных дней</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не позднее чем за 20 календарных дней</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 позднее чем за 30 календарных дней</w:t>
            </w:r>
          </w:p>
        </w:tc>
      </w:tr>
    </w:tbl>
    <w:p w:rsidR="0006777D" w:rsidRDefault="0006777D">
      <w:pPr>
        <w:pStyle w:val="ConsPlusNormal"/>
        <w:jc w:val="both"/>
      </w:pPr>
    </w:p>
    <w:p w:rsidR="0006777D" w:rsidRDefault="0006777D">
      <w:pPr>
        <w:pStyle w:val="ConsPlusNormal"/>
        <w:ind w:firstLine="540"/>
        <w:jc w:val="both"/>
      </w:pPr>
      <w:r>
        <w:t>Вопрос N 175</w:t>
      </w:r>
    </w:p>
    <w:p w:rsidR="0006777D" w:rsidRDefault="0006777D">
      <w:pPr>
        <w:pStyle w:val="ConsPlusNormal"/>
        <w:spacing w:before="220"/>
        <w:ind w:firstLine="540"/>
        <w:jc w:val="both"/>
      </w:pPr>
      <w:r>
        <w:t>Как определятся плата за содержание жилого помещения за расчетный период?</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исходя из площади жилого помещения</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исходя из количества зарегистрированных граждан</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исходя из количества проживающих граждан</w:t>
            </w:r>
          </w:p>
        </w:tc>
      </w:tr>
    </w:tbl>
    <w:p w:rsidR="0006777D" w:rsidRDefault="0006777D">
      <w:pPr>
        <w:pStyle w:val="ConsPlusNormal"/>
        <w:jc w:val="both"/>
      </w:pPr>
    </w:p>
    <w:p w:rsidR="0006777D" w:rsidRDefault="0006777D">
      <w:pPr>
        <w:pStyle w:val="ConsPlusNormal"/>
        <w:ind w:firstLine="540"/>
        <w:jc w:val="both"/>
      </w:pPr>
      <w:r>
        <w:t>Вопрос N 176</w:t>
      </w:r>
    </w:p>
    <w:p w:rsidR="0006777D" w:rsidRDefault="0006777D">
      <w:pPr>
        <w:pStyle w:val="ConsPlusNormal"/>
        <w:spacing w:before="220"/>
        <w:ind w:firstLine="540"/>
        <w:jc w:val="both"/>
      </w:pPr>
      <w:r>
        <w:t>Установлены ли специальные требования для измерения температуры воздуха в жилых помещениях?</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 xml:space="preserve">установлены,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1 м и в </w:t>
            </w:r>
            <w:r>
              <w:lastRenderedPageBreak/>
              <w:t>центре помещения (точке пересечения диагональных линий помещения) на высоте 0,5 м</w:t>
            </w:r>
          </w:p>
        </w:tc>
      </w:tr>
      <w:tr w:rsidR="0006777D">
        <w:tc>
          <w:tcPr>
            <w:tcW w:w="737" w:type="dxa"/>
          </w:tcPr>
          <w:p w:rsidR="0006777D" w:rsidRDefault="0006777D">
            <w:pPr>
              <w:pStyle w:val="ConsPlusNormal"/>
            </w:pPr>
            <w:r>
              <w:lastRenderedPageBreak/>
              <w:t>2.</w:t>
            </w:r>
          </w:p>
        </w:tc>
        <w:tc>
          <w:tcPr>
            <w:tcW w:w="8334" w:type="dxa"/>
          </w:tcPr>
          <w:p w:rsidR="0006777D" w:rsidRDefault="0006777D">
            <w:pPr>
              <w:pStyle w:val="ConsPlusNormal"/>
            </w:pPr>
            <w:r>
              <w:t>установлены,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 установлены</w:t>
            </w:r>
          </w:p>
        </w:tc>
      </w:tr>
    </w:tbl>
    <w:p w:rsidR="0006777D" w:rsidRDefault="0006777D">
      <w:pPr>
        <w:pStyle w:val="ConsPlusNormal"/>
        <w:jc w:val="both"/>
      </w:pPr>
    </w:p>
    <w:p w:rsidR="0006777D" w:rsidRDefault="0006777D">
      <w:pPr>
        <w:pStyle w:val="ConsPlusNormal"/>
        <w:ind w:firstLine="540"/>
        <w:jc w:val="both"/>
      </w:pPr>
      <w:r>
        <w:t>Вопрос N 177</w:t>
      </w:r>
    </w:p>
    <w:p w:rsidR="0006777D" w:rsidRDefault="0006777D">
      <w:pPr>
        <w:pStyle w:val="ConsPlusNormal"/>
        <w:spacing w:before="220"/>
        <w:ind w:firstLine="540"/>
        <w:jc w:val="both"/>
      </w:pPr>
      <w:r>
        <w:t>Какие действия обязан осуществить исполнитель коммунальных услуг после устранения причин нарушения качества коммунальной услуги?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r>
              <w:t>удостовериться в том, что потребителю предоставляется коммунальная услуга надлежащего качества в необходимом объеме и составить акт о результатах проверки по итогам устранения причин нарушения качества коммунальной услуги</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составить акт о предоставлении коммунальной услуги надлежащего качества в необходимом объеме</w:t>
            </w:r>
          </w:p>
        </w:tc>
      </w:tr>
      <w:tr w:rsidR="0006777D">
        <w:tc>
          <w:tcPr>
            <w:tcW w:w="737" w:type="dxa"/>
          </w:tcPr>
          <w:p w:rsidR="0006777D" w:rsidRDefault="0006777D">
            <w:pPr>
              <w:pStyle w:val="ConsPlusNormal"/>
            </w:pPr>
            <w:r>
              <w:t>3.</w:t>
            </w:r>
          </w:p>
        </w:tc>
        <w:tc>
          <w:tcPr>
            <w:tcW w:w="8334" w:type="dxa"/>
          </w:tcPr>
          <w:p w:rsidR="0006777D" w:rsidRDefault="0006777D">
            <w:pPr>
              <w:pStyle w:val="ConsPlusNormal"/>
              <w:jc w:val="both"/>
            </w:pPr>
            <w:r>
              <w:t>исполнитель не обязан осуществить никаких действий после устранения причин нарушения качества коммунальной услуги</w:t>
            </w:r>
          </w:p>
        </w:tc>
      </w:tr>
    </w:tbl>
    <w:p w:rsidR="0006777D" w:rsidRDefault="0006777D">
      <w:pPr>
        <w:pStyle w:val="ConsPlusNormal"/>
        <w:jc w:val="both"/>
      </w:pPr>
    </w:p>
    <w:p w:rsidR="0006777D" w:rsidRDefault="0006777D">
      <w:pPr>
        <w:pStyle w:val="ConsPlusNormal"/>
        <w:ind w:firstLine="540"/>
        <w:jc w:val="both"/>
      </w:pPr>
      <w:r>
        <w:t>Вопрос N 178</w:t>
      </w:r>
    </w:p>
    <w:p w:rsidR="0006777D" w:rsidRDefault="0006777D">
      <w:pPr>
        <w:pStyle w:val="ConsPlusNormal"/>
        <w:spacing w:before="220"/>
        <w:ind w:firstLine="540"/>
        <w:jc w:val="both"/>
      </w:pPr>
      <w:r>
        <w:t>С какого момента исполнителем коммунальных услуг начисляются пени лицам, имеющим задолженность по плате за жилое помещение и коммунальные услуги?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r>
              <w:t>со дня, следующего за днем наступления установленного срока оплаты</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с тридцать первого дня, следующего за днем наступления установленного срока оплаты</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с девяносто первого дня, следующего за днем наступления установленного срока оплаты</w:t>
            </w:r>
          </w:p>
        </w:tc>
      </w:tr>
    </w:tbl>
    <w:p w:rsidR="0006777D" w:rsidRDefault="0006777D">
      <w:pPr>
        <w:pStyle w:val="ConsPlusNormal"/>
        <w:jc w:val="both"/>
      </w:pPr>
    </w:p>
    <w:p w:rsidR="0006777D" w:rsidRDefault="0006777D">
      <w:pPr>
        <w:pStyle w:val="ConsPlusNormal"/>
        <w:ind w:firstLine="540"/>
        <w:jc w:val="both"/>
      </w:pPr>
      <w:r>
        <w:t>Вопрос N 179</w:t>
      </w:r>
    </w:p>
    <w:p w:rsidR="0006777D" w:rsidRDefault="0006777D">
      <w:pPr>
        <w:pStyle w:val="ConsPlusNormal"/>
        <w:spacing w:before="220"/>
        <w:ind w:firstLine="540"/>
        <w:jc w:val="both"/>
      </w:pPr>
      <w:r>
        <w:t>Вправе ли исполнитель коммунальных услуг привлекать иных лиц в целях оказания услуг по начислению платы за жилое помещение и коммунальные услуги?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jc w:val="both"/>
            </w:pPr>
            <w:r>
              <w:t>вправе</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 xml:space="preserve">вправе, если собственниками помещений в многоквартирном доме принято </w:t>
            </w:r>
            <w:r>
              <w:lastRenderedPageBreak/>
              <w:t>соответствующее решение</w:t>
            </w:r>
          </w:p>
        </w:tc>
      </w:tr>
      <w:tr w:rsidR="0006777D">
        <w:tc>
          <w:tcPr>
            <w:tcW w:w="737" w:type="dxa"/>
          </w:tcPr>
          <w:p w:rsidR="0006777D" w:rsidRDefault="0006777D">
            <w:pPr>
              <w:pStyle w:val="ConsPlusNormal"/>
            </w:pPr>
            <w:r>
              <w:lastRenderedPageBreak/>
              <w:t>3.</w:t>
            </w:r>
          </w:p>
        </w:tc>
        <w:tc>
          <w:tcPr>
            <w:tcW w:w="8334" w:type="dxa"/>
          </w:tcPr>
          <w:p w:rsidR="0006777D" w:rsidRDefault="0006777D">
            <w:pPr>
              <w:pStyle w:val="ConsPlusNormal"/>
              <w:jc w:val="both"/>
            </w:pPr>
            <w:r>
              <w:t>не вправе</w:t>
            </w:r>
          </w:p>
        </w:tc>
      </w:tr>
    </w:tbl>
    <w:p w:rsidR="0006777D" w:rsidRDefault="0006777D">
      <w:pPr>
        <w:pStyle w:val="ConsPlusNormal"/>
        <w:jc w:val="both"/>
      </w:pPr>
    </w:p>
    <w:p w:rsidR="0006777D" w:rsidRDefault="0006777D">
      <w:pPr>
        <w:pStyle w:val="ConsPlusNormal"/>
        <w:ind w:firstLine="540"/>
        <w:jc w:val="both"/>
      </w:pPr>
      <w:r>
        <w:t>Вопрос N 180</w:t>
      </w:r>
    </w:p>
    <w:p w:rsidR="0006777D" w:rsidRDefault="0006777D">
      <w:pPr>
        <w:pStyle w:val="ConsPlusNormal"/>
        <w:spacing w:before="220"/>
        <w:ind w:firstLine="540"/>
        <w:jc w:val="both"/>
      </w:pPr>
      <w:r>
        <w:t>В чьи обязанности входит предоставление в уполномоченный орган исполнительной власти субъекта Российской Федерации, осуществляющий государственный жилищный надзор, подлинников решений и протокола общего собрания собственников помещений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председатель совета многоквартирного дома</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лицо, по инициативе которого было созвано общее собрание собственников помещений в многоквартирном доме</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лицо, по инициативе которого было созвано общее собрание собственников помещений в многоквартирном доме</w:t>
            </w:r>
          </w:p>
        </w:tc>
      </w:tr>
    </w:tbl>
    <w:p w:rsidR="0006777D" w:rsidRDefault="0006777D">
      <w:pPr>
        <w:pStyle w:val="ConsPlusNormal"/>
        <w:jc w:val="both"/>
      </w:pPr>
    </w:p>
    <w:p w:rsidR="0006777D" w:rsidRDefault="0006777D">
      <w:pPr>
        <w:pStyle w:val="ConsPlusNormal"/>
        <w:ind w:firstLine="540"/>
        <w:jc w:val="both"/>
      </w:pPr>
      <w:r>
        <w:t>Вопрос N 181</w:t>
      </w:r>
    </w:p>
    <w:p w:rsidR="0006777D" w:rsidRDefault="0006777D">
      <w:pPr>
        <w:pStyle w:val="ConsPlusNormal"/>
        <w:spacing w:before="220"/>
        <w:ind w:firstLine="540"/>
        <w:jc w:val="both"/>
      </w:pPr>
      <w:r>
        <w:t>С использованием какой информационной системы осуществляется раскрытие информации организациями, осуществляющими деятельность в сфере управления многоквартирными домами?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единый информационный портал "Реформа ЖКХ" (https://www.reformagkh.ru)</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государственная информационная система жилищно-коммунального хозяйства (https://dom.gosuslugi.ru)</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официальный сайт Министерства строительства и жилищно-коммунального хозяйства Российской Федерации в информационно-телекоммуникационной сети "Интернет" (http://www.minstroyrf.ru)</w:t>
            </w:r>
          </w:p>
        </w:tc>
      </w:tr>
    </w:tbl>
    <w:p w:rsidR="0006777D" w:rsidRDefault="0006777D">
      <w:pPr>
        <w:pStyle w:val="ConsPlusNormal"/>
        <w:jc w:val="both"/>
      </w:pPr>
    </w:p>
    <w:p w:rsidR="0006777D" w:rsidRDefault="0006777D">
      <w:pPr>
        <w:pStyle w:val="ConsPlusNormal"/>
        <w:ind w:firstLine="540"/>
        <w:jc w:val="both"/>
      </w:pPr>
      <w:r>
        <w:t>Вопрос N 182</w:t>
      </w:r>
    </w:p>
    <w:p w:rsidR="0006777D" w:rsidRDefault="0006777D">
      <w:pPr>
        <w:pStyle w:val="ConsPlusNormal"/>
        <w:spacing w:before="220"/>
        <w:ind w:firstLine="540"/>
        <w:jc w:val="both"/>
      </w:pPr>
      <w:r>
        <w:t>Назначение жилых помещений в общежитиях?</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проживание граждан в период их работы или обучения</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временное проживание граждан в период их работы, службы или обучения</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 xml:space="preserve">проживание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w:t>
            </w:r>
            <w:r>
              <w:lastRenderedPageBreak/>
              <w:t>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tc>
      </w:tr>
    </w:tbl>
    <w:p w:rsidR="0006777D" w:rsidRDefault="0006777D">
      <w:pPr>
        <w:pStyle w:val="ConsPlusNormal"/>
        <w:jc w:val="both"/>
      </w:pPr>
    </w:p>
    <w:p w:rsidR="0006777D" w:rsidRDefault="0006777D">
      <w:pPr>
        <w:pStyle w:val="ConsPlusNormal"/>
        <w:ind w:firstLine="540"/>
        <w:jc w:val="both"/>
      </w:pPr>
      <w:r>
        <w:t>Вопрос N 183</w:t>
      </w:r>
    </w:p>
    <w:p w:rsidR="0006777D" w:rsidRDefault="0006777D">
      <w:pPr>
        <w:pStyle w:val="ConsPlusNormal"/>
        <w:spacing w:before="220"/>
        <w:ind w:firstLine="540"/>
        <w:jc w:val="both"/>
      </w:pPr>
      <w:r>
        <w:t>В чьи обязанности входит обеспечение выполнения работ в целях надлежащего содержания систем внутридомового газового оборудования, лифтового хозяйства и противопожарных систем многоквартирного дома?</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собственники помещений в многоквартирном доме</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лица, ответственные за обслуживание общего имущества в многоквартирном доме</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лица, ответственные за содержание и ремонт общего имущества в многоквартирном доме</w:t>
            </w:r>
          </w:p>
        </w:tc>
      </w:tr>
    </w:tbl>
    <w:p w:rsidR="0006777D" w:rsidRDefault="0006777D">
      <w:pPr>
        <w:pStyle w:val="ConsPlusNormal"/>
        <w:jc w:val="both"/>
      </w:pPr>
    </w:p>
    <w:p w:rsidR="0006777D" w:rsidRDefault="0006777D">
      <w:pPr>
        <w:pStyle w:val="ConsPlusNormal"/>
        <w:ind w:firstLine="540"/>
        <w:jc w:val="both"/>
      </w:pPr>
      <w:r>
        <w:t>Вопрос N 184</w:t>
      </w:r>
    </w:p>
    <w:p w:rsidR="0006777D" w:rsidRDefault="0006777D">
      <w:pPr>
        <w:pStyle w:val="ConsPlusNormal"/>
        <w:spacing w:before="220"/>
        <w:ind w:firstLine="540"/>
        <w:jc w:val="both"/>
      </w:pPr>
      <w:r>
        <w:t>Что понимается под классом энергетической эффективности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характеристика продукции, отражающая ее энергетическую эффективность</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tc>
      </w:tr>
    </w:tbl>
    <w:p w:rsidR="0006777D" w:rsidRDefault="0006777D">
      <w:pPr>
        <w:pStyle w:val="ConsPlusNormal"/>
        <w:jc w:val="both"/>
      </w:pPr>
    </w:p>
    <w:p w:rsidR="0006777D" w:rsidRDefault="0006777D">
      <w:pPr>
        <w:pStyle w:val="ConsPlusNormal"/>
        <w:ind w:firstLine="540"/>
        <w:jc w:val="both"/>
      </w:pPr>
      <w:r>
        <w:t>Вопрос N 185</w:t>
      </w:r>
    </w:p>
    <w:p w:rsidR="0006777D" w:rsidRDefault="0006777D">
      <w:pPr>
        <w:pStyle w:val="ConsPlusNormal"/>
        <w:spacing w:before="220"/>
        <w:ind w:firstLine="540"/>
        <w:jc w:val="both"/>
      </w:pPr>
      <w:r>
        <w:t>Каким документом оформляется передача технической документации на многоквартирный дом и иных связанных с управлением этим домом документов?</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акт приема-передачи технической документации на многоквартирный дом</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протокол приема технической документации на многоквартирный дом</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передача технической документации на многоквартирный дом отдельным документом не оформляется</w:t>
            </w:r>
          </w:p>
        </w:tc>
      </w:tr>
    </w:tbl>
    <w:p w:rsidR="0006777D" w:rsidRDefault="0006777D">
      <w:pPr>
        <w:pStyle w:val="ConsPlusNormal"/>
        <w:jc w:val="both"/>
      </w:pPr>
    </w:p>
    <w:p w:rsidR="0006777D" w:rsidRDefault="0006777D">
      <w:pPr>
        <w:pStyle w:val="ConsPlusNormal"/>
        <w:ind w:firstLine="540"/>
        <w:jc w:val="both"/>
      </w:pPr>
      <w:r>
        <w:lastRenderedPageBreak/>
        <w:t>Вопрос N 186</w:t>
      </w:r>
    </w:p>
    <w:p w:rsidR="0006777D" w:rsidRDefault="0006777D">
      <w:pPr>
        <w:pStyle w:val="ConsPlusNormal"/>
        <w:spacing w:before="220"/>
        <w:ind w:firstLine="540"/>
        <w:jc w:val="both"/>
      </w:pPr>
      <w:r>
        <w:t>Кто может быть владельцем специального счета, предназначенного для перечисления денежных средств фонда капитального ремонта общего имущества собственников помещений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региональный оператор</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товарищество собственников жилья, жилищный кооператив, управляющая организация</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товарищество собственников жилья, жилищный кооператив, управляющая организация, региональный оператор*</w:t>
            </w:r>
          </w:p>
        </w:tc>
      </w:tr>
    </w:tbl>
    <w:p w:rsidR="0006777D" w:rsidRDefault="0006777D">
      <w:pPr>
        <w:pStyle w:val="ConsPlusNormal"/>
        <w:jc w:val="both"/>
      </w:pPr>
    </w:p>
    <w:p w:rsidR="0006777D" w:rsidRDefault="0006777D">
      <w:pPr>
        <w:pStyle w:val="ConsPlusNormal"/>
        <w:ind w:firstLine="540"/>
        <w:jc w:val="both"/>
      </w:pPr>
      <w:r>
        <w:t>Вопрос N 187</w:t>
      </w:r>
    </w:p>
    <w:p w:rsidR="0006777D" w:rsidRDefault="0006777D">
      <w:pPr>
        <w:pStyle w:val="ConsPlusNormal"/>
        <w:spacing w:before="220"/>
        <w:ind w:firstLine="540"/>
        <w:jc w:val="both"/>
      </w:pPr>
      <w:r>
        <w:t>С какой периодичностью ресурсоснабжающая организация обязана информировать потребителей коммунальных услуг о состоянии расчетов исполнителя коммунальных услуг за поставленный в многоквартирный дом коммунальный ресурс по соответствующему договору ресурсоснабжения?</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не чаще одного раза в месяц, в случае, если данное условие предусмотрено</w:t>
            </w:r>
          </w:p>
        </w:tc>
      </w:tr>
      <w:tr w:rsidR="0006777D">
        <w:tc>
          <w:tcPr>
            <w:tcW w:w="737" w:type="dxa"/>
          </w:tcPr>
          <w:p w:rsidR="0006777D" w:rsidRDefault="0006777D">
            <w:pPr>
              <w:pStyle w:val="ConsPlusNormal"/>
            </w:pPr>
          </w:p>
        </w:tc>
        <w:tc>
          <w:tcPr>
            <w:tcW w:w="8334" w:type="dxa"/>
          </w:tcPr>
          <w:p w:rsidR="0006777D" w:rsidRDefault="0006777D">
            <w:pPr>
              <w:pStyle w:val="ConsPlusNormal"/>
            </w:pPr>
            <w:r>
              <w:t>в договоре ресурсоснабжения</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не реже одного раза в месяц</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 реже одного раза в год</w:t>
            </w:r>
          </w:p>
        </w:tc>
      </w:tr>
    </w:tbl>
    <w:p w:rsidR="0006777D" w:rsidRDefault="0006777D">
      <w:pPr>
        <w:pStyle w:val="ConsPlusNormal"/>
        <w:jc w:val="both"/>
      </w:pPr>
    </w:p>
    <w:p w:rsidR="0006777D" w:rsidRDefault="0006777D">
      <w:pPr>
        <w:pStyle w:val="ConsPlusNormal"/>
        <w:ind w:firstLine="540"/>
        <w:jc w:val="both"/>
      </w:pPr>
      <w:r>
        <w:t>Вопрос N 188</w:t>
      </w:r>
    </w:p>
    <w:p w:rsidR="0006777D" w:rsidRDefault="0006777D">
      <w:pPr>
        <w:pStyle w:val="ConsPlusNormal"/>
        <w:spacing w:before="220"/>
        <w:ind w:firstLine="540"/>
        <w:jc w:val="both"/>
      </w:pPr>
      <w:r>
        <w:t>Кем определяется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уполномоченный органом исполнительной власти субъекта Российской Федерации</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орган государственного строительного надзора</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товарищество собственников жилья, жилищный или жилищно-строительный кооператив, управляющая организация</w:t>
            </w:r>
          </w:p>
        </w:tc>
      </w:tr>
    </w:tbl>
    <w:p w:rsidR="0006777D" w:rsidRDefault="0006777D">
      <w:pPr>
        <w:pStyle w:val="ConsPlusNormal"/>
        <w:jc w:val="both"/>
      </w:pPr>
    </w:p>
    <w:p w:rsidR="0006777D" w:rsidRDefault="0006777D">
      <w:pPr>
        <w:pStyle w:val="ConsPlusNormal"/>
        <w:ind w:firstLine="540"/>
        <w:jc w:val="both"/>
      </w:pPr>
      <w:r>
        <w:t>Вопрос N 189</w:t>
      </w:r>
    </w:p>
    <w:p w:rsidR="0006777D" w:rsidRDefault="0006777D">
      <w:pPr>
        <w:pStyle w:val="ConsPlusNormal"/>
        <w:spacing w:before="220"/>
        <w:ind w:firstLine="540"/>
        <w:jc w:val="both"/>
      </w:pPr>
      <w:r>
        <w:t xml:space="preserve">Какая периодичность установлена для информирования уполномоченным органом, осуществляющим государственный жилищный надзор, населения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w:t>
      </w:r>
      <w:r>
        <w:lastRenderedPageBreak/>
        <w:t>повышению энергетической эффективности, по результатам проведенных проверок соблюдения правил содержания общего имущества собственников помещений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не реже чем один раз в месяц</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не реже чем один раз в год</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 чаще чем один раз в год</w:t>
            </w:r>
          </w:p>
        </w:tc>
      </w:tr>
    </w:tbl>
    <w:p w:rsidR="0006777D" w:rsidRDefault="0006777D">
      <w:pPr>
        <w:pStyle w:val="ConsPlusNormal"/>
        <w:jc w:val="both"/>
      </w:pPr>
    </w:p>
    <w:p w:rsidR="0006777D" w:rsidRDefault="0006777D">
      <w:pPr>
        <w:pStyle w:val="ConsPlusNormal"/>
        <w:ind w:firstLine="540"/>
        <w:jc w:val="both"/>
      </w:pPr>
      <w:r>
        <w:t>Вопрос N 190</w:t>
      </w:r>
    </w:p>
    <w:p w:rsidR="0006777D" w:rsidRDefault="0006777D">
      <w:pPr>
        <w:pStyle w:val="ConsPlusNormal"/>
        <w:spacing w:before="220"/>
        <w:ind w:firstLine="540"/>
        <w:jc w:val="both"/>
      </w:pPr>
      <w:r>
        <w:t>Основания для включения сведений об организации, осуществляющей деятельность по управлению многоквартирным домом, в реестр дисквалифицированных лиц?</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аннулирование лицензии индивидуального предпринимателя на осуществление деятельности по управлению многоквартирными домами</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применение в отношении должностного лица управляющей организации, на которого возложена ответственность за соблюдение требований к обеспечению надлежащего содержания общего имущества в многоквартирном доме, административного наказания в виде дисквалификации</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аннулирование лицензии индивидуального предпринимателя на осуществление деятельности по управлению многоквартирными домами, применение в отношении должностного лица управляющей организации, на которого возложена ответственность за соблюдение требований к обеспечению надлежащего содержания общего имущества в многоквартирном доме, административного наказания в виде дисквалификации</w:t>
            </w:r>
          </w:p>
        </w:tc>
      </w:tr>
    </w:tbl>
    <w:p w:rsidR="0006777D" w:rsidRDefault="0006777D">
      <w:pPr>
        <w:pStyle w:val="ConsPlusNormal"/>
        <w:jc w:val="both"/>
      </w:pPr>
    </w:p>
    <w:p w:rsidR="0006777D" w:rsidRDefault="0006777D">
      <w:pPr>
        <w:pStyle w:val="ConsPlusNormal"/>
        <w:ind w:firstLine="540"/>
        <w:jc w:val="both"/>
      </w:pPr>
      <w:r>
        <w:t>Вопрос N 191</w:t>
      </w:r>
    </w:p>
    <w:p w:rsidR="0006777D" w:rsidRDefault="0006777D">
      <w:pPr>
        <w:pStyle w:val="ConsPlusNormal"/>
        <w:spacing w:before="220"/>
        <w:ind w:firstLine="540"/>
        <w:jc w:val="both"/>
      </w:pPr>
      <w:r>
        <w:t>Какие меры административной ответственности установлены для лиц, виновных в нарушении законодательства Российской Федерации об энергосбережении и о повышении энергетической эффективности?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предупреждение и административный штраф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административный штраф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 xml:space="preserve">административный штраф на должностных лиц в размере от двадцати тысяч до тридцати тысяч рублей; на юридических лиц - от ста тысяч до ста пятидесяти тысяч </w:t>
            </w:r>
            <w:r>
              <w:lastRenderedPageBreak/>
              <w:t>рублей</w:t>
            </w:r>
          </w:p>
        </w:tc>
      </w:tr>
    </w:tbl>
    <w:p w:rsidR="0006777D" w:rsidRDefault="0006777D">
      <w:pPr>
        <w:pStyle w:val="ConsPlusNormal"/>
        <w:jc w:val="both"/>
      </w:pPr>
    </w:p>
    <w:p w:rsidR="0006777D" w:rsidRDefault="0006777D">
      <w:pPr>
        <w:pStyle w:val="ConsPlusNormal"/>
        <w:ind w:firstLine="540"/>
        <w:jc w:val="both"/>
      </w:pPr>
      <w:r>
        <w:t>Вопрос N 192</w:t>
      </w:r>
    </w:p>
    <w:p w:rsidR="0006777D" w:rsidRDefault="0006777D">
      <w:pPr>
        <w:pStyle w:val="ConsPlusNormal"/>
        <w:spacing w:before="220"/>
        <w:ind w:firstLine="540"/>
        <w:jc w:val="both"/>
      </w:pPr>
      <w:r>
        <w:t>Какими нормативными правовыми актами Российской Федерации регулируется порядок проведения капитального ремонта общего имущества собственников помещений в многоквартирных домах?</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 xml:space="preserve">Жилищный </w:t>
            </w:r>
            <w:hyperlink r:id="rId67" w:history="1">
              <w:r>
                <w:rPr>
                  <w:color w:val="0000FF"/>
                </w:rPr>
                <w:t>кодекс</w:t>
              </w:r>
            </w:hyperlink>
            <w:r>
              <w:t xml:space="preserve"> Российской Федерации</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нормативные правовые акты субъектов Российской Федерации</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 xml:space="preserve">Жилищный </w:t>
            </w:r>
            <w:hyperlink r:id="rId68" w:history="1">
              <w:r>
                <w:rPr>
                  <w:color w:val="0000FF"/>
                </w:rPr>
                <w:t>кодекс</w:t>
              </w:r>
            </w:hyperlink>
            <w:r>
              <w:t xml:space="preserve"> Российской Федерации, нормативные правовые акты субъектов Российской Федерации</w:t>
            </w:r>
          </w:p>
        </w:tc>
      </w:tr>
    </w:tbl>
    <w:p w:rsidR="0006777D" w:rsidRDefault="0006777D">
      <w:pPr>
        <w:pStyle w:val="ConsPlusNormal"/>
        <w:jc w:val="both"/>
      </w:pPr>
    </w:p>
    <w:p w:rsidR="0006777D" w:rsidRDefault="0006777D">
      <w:pPr>
        <w:pStyle w:val="ConsPlusNormal"/>
        <w:ind w:firstLine="540"/>
        <w:jc w:val="both"/>
      </w:pPr>
      <w:r>
        <w:t>Вопрос N 193</w:t>
      </w:r>
    </w:p>
    <w:p w:rsidR="0006777D" w:rsidRDefault="0006777D">
      <w:pPr>
        <w:pStyle w:val="ConsPlusNormal"/>
        <w:spacing w:before="220"/>
        <w:ind w:firstLine="540"/>
        <w:jc w:val="both"/>
      </w:pPr>
      <w:r>
        <w:t xml:space="preserve">Необходимо ли наличие решения общего собрания собственников помещений в многоквартирном доме для предоставления им коммунальных услуг ресурсоснабжающей организацией, региональным оператором по обращению с твердыми коммунальными отходами в соответствии с </w:t>
      </w:r>
      <w:hyperlink r:id="rId69" w:history="1">
        <w:r>
          <w:rPr>
            <w:color w:val="0000FF"/>
          </w:rPr>
          <w:t>пунктом 2 части 1</w:t>
        </w:r>
      </w:hyperlink>
      <w:r>
        <w:t xml:space="preserve"> и </w:t>
      </w:r>
      <w:hyperlink r:id="rId70" w:history="1">
        <w:r>
          <w:rPr>
            <w:color w:val="0000FF"/>
          </w:rPr>
          <w:t>частью 2 статьи 157.2</w:t>
        </w:r>
      </w:hyperlink>
      <w:r>
        <w:t xml:space="preserve"> Жилищного кодекса Российской Федерации?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необходимо</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необходимо, если иное не предусмотрено договором ресурсоснабжения</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необходимость отсутствует</w:t>
            </w:r>
          </w:p>
        </w:tc>
      </w:tr>
    </w:tbl>
    <w:p w:rsidR="0006777D" w:rsidRDefault="0006777D">
      <w:pPr>
        <w:pStyle w:val="ConsPlusNormal"/>
        <w:jc w:val="both"/>
      </w:pPr>
    </w:p>
    <w:p w:rsidR="0006777D" w:rsidRDefault="0006777D">
      <w:pPr>
        <w:pStyle w:val="ConsPlusNormal"/>
        <w:ind w:firstLine="540"/>
        <w:jc w:val="both"/>
      </w:pPr>
      <w:r>
        <w:t>Вопрос N 194</w:t>
      </w:r>
    </w:p>
    <w:p w:rsidR="0006777D" w:rsidRDefault="0006777D">
      <w:pPr>
        <w:pStyle w:val="ConsPlusNormal"/>
        <w:spacing w:before="220"/>
        <w:ind w:firstLine="540"/>
        <w:jc w:val="both"/>
      </w:pPr>
      <w:r>
        <w:t>Каким способом до сведения собственников помещений в многоквартирном доме доводится информация о перечне мероприятий по энергосбережению в многоквартирном доме организацией, осуществляющей поставки, продажу коммунальных ресурсов?</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способами, определяемыми общим собранием собственников помещений в многоквартирном доме</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путем размещения информации в государственной информационной системе жилищно-коммунального хозяйства</w:t>
            </w:r>
          </w:p>
        </w:tc>
      </w:tr>
    </w:tbl>
    <w:p w:rsidR="0006777D" w:rsidRDefault="0006777D">
      <w:pPr>
        <w:pStyle w:val="ConsPlusNormal"/>
        <w:jc w:val="both"/>
      </w:pPr>
    </w:p>
    <w:p w:rsidR="0006777D" w:rsidRDefault="0006777D">
      <w:pPr>
        <w:pStyle w:val="ConsPlusNormal"/>
        <w:ind w:firstLine="540"/>
        <w:jc w:val="both"/>
      </w:pPr>
      <w:r>
        <w:t>Вопрос N 195</w:t>
      </w:r>
    </w:p>
    <w:p w:rsidR="0006777D" w:rsidRDefault="0006777D">
      <w:pPr>
        <w:pStyle w:val="ConsPlusNormal"/>
        <w:spacing w:before="220"/>
        <w:ind w:firstLine="540"/>
        <w:jc w:val="both"/>
      </w:pPr>
      <w:r>
        <w:lastRenderedPageBreak/>
        <w:t>Каково минимальное расстояние от стен жилых домов до оси стволов деревьев с кроной диаметром до 5 м при озеленении придомовой территории жилых зданий?</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не менее 3 м</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не менее 5 м</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не менее 15 м</w:t>
            </w:r>
          </w:p>
        </w:tc>
      </w:tr>
    </w:tbl>
    <w:p w:rsidR="0006777D" w:rsidRDefault="0006777D">
      <w:pPr>
        <w:pStyle w:val="ConsPlusNormal"/>
        <w:jc w:val="both"/>
      </w:pPr>
    </w:p>
    <w:p w:rsidR="0006777D" w:rsidRDefault="0006777D">
      <w:pPr>
        <w:pStyle w:val="ConsPlusNormal"/>
        <w:ind w:firstLine="540"/>
        <w:jc w:val="both"/>
      </w:pPr>
      <w:r>
        <w:t>Вопрос N 196</w:t>
      </w:r>
    </w:p>
    <w:p w:rsidR="0006777D" w:rsidRDefault="0006777D">
      <w:pPr>
        <w:pStyle w:val="ConsPlusNormal"/>
        <w:spacing w:before="220"/>
        <w:ind w:firstLine="540"/>
        <w:jc w:val="both"/>
      </w:pPr>
      <w:r>
        <w:t>Какой срок установлен для внесения платы за жилое помещение и коммунальные услуги собственником помещения в многоквартирном доме?</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устанавливается договором управления многоквартирным домом</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ежемесячно, до 10-го числа месяца, следующего за истекшим расчетным периодом, за который производится оплата</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tc>
      </w:tr>
    </w:tbl>
    <w:p w:rsidR="0006777D" w:rsidRDefault="0006777D">
      <w:pPr>
        <w:pStyle w:val="ConsPlusNormal"/>
        <w:jc w:val="both"/>
      </w:pPr>
    </w:p>
    <w:p w:rsidR="0006777D" w:rsidRDefault="0006777D">
      <w:pPr>
        <w:pStyle w:val="ConsPlusNormal"/>
        <w:ind w:firstLine="540"/>
        <w:jc w:val="both"/>
      </w:pPr>
      <w:r>
        <w:t>Вопрос N 197</w:t>
      </w:r>
    </w:p>
    <w:p w:rsidR="0006777D" w:rsidRDefault="0006777D">
      <w:pPr>
        <w:pStyle w:val="ConsPlusNormal"/>
        <w:spacing w:before="220"/>
        <w:ind w:firstLine="540"/>
        <w:jc w:val="both"/>
      </w:pPr>
      <w:r>
        <w:t>Что является основанием для внесения ежемесячной платы за жилое помещение и коммунальные услуги?</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платежные документы (в том числе в электронной форме, размещенные в государственной информационной системе жилищно-коммунального хозяйства)</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платежные документы (в том числе в электронной форме, размещенные в государственной информационной системе жилищно-коммунального хозяйства), информация о размере платы за жилое помещение и коммунальные услуги, задолженности по оплате жилых помещений и коммунальных услуг, размещенная в государственной информационной системе жилищно-коммунального хозяйства или в иных информационных системах, позволяющих внести плату за жилое помещение и коммунальные услуги)</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информация о размере платы за жилое помещение и коммунальные услуги, задолженности по оплате жилых помещений и коммунальных услуг, размещенная в государственной информационной системе жилищно-коммунального хозяйства</w:t>
            </w:r>
          </w:p>
        </w:tc>
      </w:tr>
    </w:tbl>
    <w:p w:rsidR="0006777D" w:rsidRDefault="0006777D">
      <w:pPr>
        <w:pStyle w:val="ConsPlusNormal"/>
        <w:jc w:val="both"/>
      </w:pPr>
    </w:p>
    <w:p w:rsidR="0006777D" w:rsidRDefault="0006777D">
      <w:pPr>
        <w:pStyle w:val="ConsPlusNormal"/>
        <w:ind w:firstLine="540"/>
        <w:jc w:val="both"/>
      </w:pPr>
      <w:r>
        <w:t>Вопрос N 198</w:t>
      </w:r>
    </w:p>
    <w:p w:rsidR="0006777D" w:rsidRDefault="0006777D">
      <w:pPr>
        <w:pStyle w:val="ConsPlusNormal"/>
        <w:spacing w:before="220"/>
        <w:ind w:firstLine="540"/>
        <w:jc w:val="both"/>
      </w:pPr>
      <w:r>
        <w:t xml:space="preserve">Каким образом определяется доля собственника помещения в многоквартирном доме в </w:t>
      </w:r>
      <w:r>
        <w:lastRenderedPageBreak/>
        <w:t>праве на денежные средства фонда капитального ремонта общего имущества собственников помещений в многоквартирном доме, находящиеся на специальном счете, уплаченные собственником такого помещения?</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пропорционально размеру общей площади жилого помещения</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пропорционально суммарному размеру взносов на капитальный ремонт, уплаченных собственником помещения и предшествующим собственником помещения</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признается равной для всех собственников помещений в многоквартирном доме</w:t>
            </w:r>
          </w:p>
        </w:tc>
      </w:tr>
    </w:tbl>
    <w:p w:rsidR="0006777D" w:rsidRDefault="0006777D">
      <w:pPr>
        <w:pStyle w:val="ConsPlusNormal"/>
        <w:jc w:val="both"/>
      </w:pPr>
    </w:p>
    <w:p w:rsidR="0006777D" w:rsidRDefault="0006777D">
      <w:pPr>
        <w:pStyle w:val="ConsPlusNormal"/>
        <w:ind w:firstLine="540"/>
        <w:jc w:val="both"/>
      </w:pPr>
      <w:r>
        <w:t>Вопрос N 199</w:t>
      </w:r>
    </w:p>
    <w:p w:rsidR="0006777D" w:rsidRDefault="0006777D">
      <w:pPr>
        <w:pStyle w:val="ConsPlusNormal"/>
        <w:spacing w:before="220"/>
        <w:ind w:firstLine="540"/>
        <w:jc w:val="both"/>
      </w:pPr>
      <w:r>
        <w:t>Каким документом определены состав, сроки и периодичность размещения информации в государственной информационной системе жилищно-коммунального хозяйства?</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hyperlink r:id="rId71" w:history="1">
              <w:r>
                <w:rPr>
                  <w:color w:val="0000FF"/>
                </w:rPr>
                <w:t>приказ</w:t>
              </w:r>
            </w:hyperlink>
            <w:r>
              <w:t xml:space="preserve"> Министерства строительства и жилищно-коммунального хозяйства Российской Федерации от 25 декабря 2015 г. N 938/пр "Об утверждении Порядка и сроков внесения изменений в реестр лицензий субъекта Российской Федерации" </w:t>
            </w:r>
            <w:hyperlink w:anchor="P2692" w:history="1">
              <w:r>
                <w:rPr>
                  <w:color w:val="0000FF"/>
                </w:rPr>
                <w:t>&lt;25&gt;</w:t>
              </w:r>
            </w:hyperlink>
            <w:r>
              <w:t xml:space="preserve">, с изменениями, внесенными приказом Министерства строительства и жилищно-коммунального хозяйства Российской Федерации от 2 марта 2018 г. N 134/пр </w:t>
            </w:r>
            <w:hyperlink w:anchor="P2693" w:history="1">
              <w:r>
                <w:rPr>
                  <w:color w:val="0000FF"/>
                </w:rPr>
                <w:t>&lt;26&gt;</w:t>
              </w:r>
            </w:hyperlink>
          </w:p>
        </w:tc>
      </w:tr>
      <w:tr w:rsidR="0006777D">
        <w:tc>
          <w:tcPr>
            <w:tcW w:w="737" w:type="dxa"/>
          </w:tcPr>
          <w:p w:rsidR="0006777D" w:rsidRDefault="0006777D">
            <w:pPr>
              <w:pStyle w:val="ConsPlusNormal"/>
            </w:pPr>
            <w:r>
              <w:t>2.</w:t>
            </w:r>
          </w:p>
        </w:tc>
        <w:tc>
          <w:tcPr>
            <w:tcW w:w="8334" w:type="dxa"/>
          </w:tcPr>
          <w:p w:rsidR="0006777D" w:rsidRDefault="0006777D">
            <w:pPr>
              <w:pStyle w:val="ConsPlusNormal"/>
            </w:pPr>
            <w:hyperlink r:id="rId72" w:history="1">
              <w:r>
                <w:rPr>
                  <w:color w:val="0000FF"/>
                </w:rPr>
                <w:t>приказ</w:t>
              </w:r>
            </w:hyperlink>
            <w:r>
              <w:t xml:space="preserve"> Министерства связи и массовых коммуникаций Российской Федерации и Министерства строительства и жилищно-коммунального хозяйства Российской Федерации от 29 февраля 2016 г. N 74/114/пр </w:t>
            </w:r>
            <w:hyperlink w:anchor="P2694" w:history="1">
              <w:r>
                <w:rPr>
                  <w:color w:val="0000FF"/>
                </w:rPr>
                <w:t>&lt;27&gt;</w:t>
              </w:r>
            </w:hyperlink>
            <w:r>
              <w:t xml:space="preserve">, с изменениями, внесенными приказами Министерства связи и массовых коммуникаций Российской Федерации и Министерства строительства и жилищно-коммунального хозяйства Российской Федерации от 21 июня 2017 г. N 319/906/пр </w:t>
            </w:r>
            <w:hyperlink w:anchor="P2695" w:history="1">
              <w:r>
                <w:rPr>
                  <w:color w:val="0000FF"/>
                </w:rPr>
                <w:t>&lt;28&gt;</w:t>
              </w:r>
            </w:hyperlink>
            <w:r>
              <w:t xml:space="preserve">, от 16 октября 2017 г. N 550/1434/пр </w:t>
            </w:r>
            <w:hyperlink w:anchor="P2696" w:history="1">
              <w:r>
                <w:rPr>
                  <w:color w:val="0000FF"/>
                </w:rPr>
                <w:t>&lt;29&gt;</w:t>
              </w:r>
            </w:hyperlink>
          </w:p>
        </w:tc>
      </w:tr>
      <w:tr w:rsidR="0006777D">
        <w:tc>
          <w:tcPr>
            <w:tcW w:w="737" w:type="dxa"/>
          </w:tcPr>
          <w:p w:rsidR="0006777D" w:rsidRDefault="0006777D">
            <w:pPr>
              <w:pStyle w:val="ConsPlusNormal"/>
            </w:pPr>
            <w:r>
              <w:t>3.</w:t>
            </w:r>
          </w:p>
        </w:tc>
        <w:tc>
          <w:tcPr>
            <w:tcW w:w="8334" w:type="dxa"/>
          </w:tcPr>
          <w:p w:rsidR="0006777D" w:rsidRDefault="0006777D">
            <w:pPr>
              <w:pStyle w:val="ConsPlusNormal"/>
            </w:pPr>
            <w:hyperlink r:id="rId73" w:history="1">
              <w:r>
                <w:rPr>
                  <w:color w:val="0000FF"/>
                </w:rPr>
                <w:t>приказ</w:t>
              </w:r>
            </w:hyperlink>
            <w:r>
              <w:t xml:space="preserve"> Министерства строительства и жилищно-коммунального хозяйства Российской Федерации от 28 января 2019 г. N 44/пр "Об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 </w:t>
            </w:r>
            <w:hyperlink w:anchor="P2697" w:history="1">
              <w:r>
                <w:rPr>
                  <w:color w:val="0000FF"/>
                </w:rPr>
                <w:t>&lt;30&gt;</w:t>
              </w:r>
            </w:hyperlink>
          </w:p>
        </w:tc>
      </w:tr>
    </w:tbl>
    <w:p w:rsidR="0006777D" w:rsidRDefault="0006777D">
      <w:pPr>
        <w:pStyle w:val="ConsPlusNormal"/>
        <w:jc w:val="both"/>
      </w:pPr>
    </w:p>
    <w:p w:rsidR="0006777D" w:rsidRDefault="0006777D">
      <w:pPr>
        <w:pStyle w:val="ConsPlusNormal"/>
        <w:ind w:firstLine="540"/>
        <w:jc w:val="both"/>
      </w:pPr>
      <w:r>
        <w:t>--------------------------------</w:t>
      </w:r>
    </w:p>
    <w:p w:rsidR="0006777D" w:rsidRDefault="0006777D">
      <w:pPr>
        <w:pStyle w:val="ConsPlusNormal"/>
        <w:spacing w:before="220"/>
        <w:ind w:firstLine="540"/>
        <w:jc w:val="both"/>
      </w:pPr>
      <w:bookmarkStart w:id="24" w:name="P2692"/>
      <w:bookmarkEnd w:id="24"/>
      <w:r>
        <w:t>&lt;25&gt; Зарегистрирован Министерством юстиции Российской Федерации 8 апреля 2016 г., регистрационный N 41716.</w:t>
      </w:r>
    </w:p>
    <w:p w:rsidR="0006777D" w:rsidRDefault="0006777D">
      <w:pPr>
        <w:pStyle w:val="ConsPlusNormal"/>
        <w:spacing w:before="220"/>
        <w:ind w:firstLine="540"/>
        <w:jc w:val="both"/>
      </w:pPr>
      <w:bookmarkStart w:id="25" w:name="P2693"/>
      <w:bookmarkEnd w:id="25"/>
      <w:r>
        <w:t>&lt;26&gt; Зарегистрирован Министерством юстиции Российской Федерации 29 марта 2018 г., регистрационный N 50560.</w:t>
      </w:r>
    </w:p>
    <w:p w:rsidR="0006777D" w:rsidRDefault="0006777D">
      <w:pPr>
        <w:pStyle w:val="ConsPlusNormal"/>
        <w:spacing w:before="220"/>
        <w:ind w:firstLine="540"/>
        <w:jc w:val="both"/>
      </w:pPr>
      <w:bookmarkStart w:id="26" w:name="P2694"/>
      <w:bookmarkEnd w:id="26"/>
      <w:r>
        <w:t>&lt;27&gt; Зарегистрирован Министерством юстиции Российской Федерации 30 мая 2016 г., регистрационный N 42350.</w:t>
      </w:r>
    </w:p>
    <w:p w:rsidR="0006777D" w:rsidRDefault="0006777D">
      <w:pPr>
        <w:pStyle w:val="ConsPlusNormal"/>
        <w:spacing w:before="220"/>
        <w:ind w:firstLine="540"/>
        <w:jc w:val="both"/>
      </w:pPr>
      <w:bookmarkStart w:id="27" w:name="P2695"/>
      <w:bookmarkEnd w:id="27"/>
      <w:r>
        <w:t xml:space="preserve">&lt;28&gt; Зарегистрирован Министерством юстиции Российской Федерации 24 января 2018 г., </w:t>
      </w:r>
      <w:r>
        <w:lastRenderedPageBreak/>
        <w:t>регистрационный N 49759.</w:t>
      </w:r>
    </w:p>
    <w:p w:rsidR="0006777D" w:rsidRDefault="0006777D">
      <w:pPr>
        <w:pStyle w:val="ConsPlusNormal"/>
        <w:spacing w:before="220"/>
        <w:ind w:firstLine="540"/>
        <w:jc w:val="both"/>
      </w:pPr>
      <w:bookmarkStart w:id="28" w:name="P2696"/>
      <w:bookmarkEnd w:id="28"/>
      <w:r>
        <w:t>&lt;29&gt; Зарегистрирован Министерством юстиции Российской Федерации 24 января 2018 г., регистрационный N 49749.</w:t>
      </w:r>
    </w:p>
    <w:p w:rsidR="0006777D" w:rsidRDefault="0006777D">
      <w:pPr>
        <w:pStyle w:val="ConsPlusNormal"/>
        <w:spacing w:before="220"/>
        <w:ind w:firstLine="540"/>
        <w:jc w:val="both"/>
      </w:pPr>
      <w:bookmarkStart w:id="29" w:name="P2697"/>
      <w:bookmarkEnd w:id="29"/>
      <w:r>
        <w:t>&lt;30&gt; Зарегистрирован Министерством юстиции Российской Федерации 21 февраля 2019 г., регистрационный N 53863.</w:t>
      </w:r>
    </w:p>
    <w:p w:rsidR="0006777D" w:rsidRDefault="0006777D">
      <w:pPr>
        <w:pStyle w:val="ConsPlusNormal"/>
        <w:jc w:val="both"/>
      </w:pPr>
    </w:p>
    <w:p w:rsidR="0006777D" w:rsidRDefault="0006777D">
      <w:pPr>
        <w:pStyle w:val="ConsPlusNormal"/>
        <w:ind w:firstLine="540"/>
        <w:jc w:val="both"/>
      </w:pPr>
      <w:r>
        <w:t>Вопрос N 200</w:t>
      </w:r>
    </w:p>
    <w:p w:rsidR="0006777D" w:rsidRDefault="0006777D">
      <w:pPr>
        <w:pStyle w:val="ConsPlusNormal"/>
        <w:spacing w:before="220"/>
        <w:ind w:firstLine="540"/>
        <w:jc w:val="both"/>
      </w:pPr>
      <w:r>
        <w:t>Меры ответственности, установленные для исполнителя коммунальных услуг за нарушение санитарно-эпидемиологических требований к питьевой воде, а также к питьевому и хозяйственно-бытовому водоснабжению?</w:t>
      </w:r>
    </w:p>
    <w:p w:rsidR="0006777D" w:rsidRDefault="000677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06777D">
        <w:tc>
          <w:tcPr>
            <w:tcW w:w="737" w:type="dxa"/>
          </w:tcPr>
          <w:p w:rsidR="0006777D" w:rsidRDefault="0006777D">
            <w:pPr>
              <w:pStyle w:val="ConsPlusNormal"/>
              <w:jc w:val="center"/>
            </w:pPr>
            <w:r>
              <w:t>N п/п</w:t>
            </w:r>
          </w:p>
        </w:tc>
        <w:tc>
          <w:tcPr>
            <w:tcW w:w="8334" w:type="dxa"/>
          </w:tcPr>
          <w:p w:rsidR="0006777D" w:rsidRDefault="0006777D">
            <w:pPr>
              <w:pStyle w:val="ConsPlusNormal"/>
              <w:jc w:val="center"/>
            </w:pPr>
            <w:r>
              <w:t>Перечень вариантов ответов</w:t>
            </w:r>
          </w:p>
        </w:tc>
      </w:tr>
      <w:tr w:rsidR="0006777D">
        <w:tc>
          <w:tcPr>
            <w:tcW w:w="737" w:type="dxa"/>
          </w:tcPr>
          <w:p w:rsidR="0006777D" w:rsidRDefault="0006777D">
            <w:pPr>
              <w:pStyle w:val="ConsPlusNormal"/>
            </w:pPr>
            <w:r>
              <w:t>1.</w:t>
            </w:r>
          </w:p>
        </w:tc>
        <w:tc>
          <w:tcPr>
            <w:tcW w:w="8334" w:type="dxa"/>
          </w:tcPr>
          <w:p w:rsidR="0006777D" w:rsidRDefault="0006777D">
            <w:pPr>
              <w:pStyle w:val="ConsPlusNormal"/>
            </w:pPr>
            <w:r>
              <w:t>административный штраф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tc>
      </w:tr>
      <w:tr w:rsidR="0006777D">
        <w:tc>
          <w:tcPr>
            <w:tcW w:w="737" w:type="dxa"/>
          </w:tcPr>
          <w:p w:rsidR="0006777D" w:rsidRDefault="0006777D">
            <w:pPr>
              <w:pStyle w:val="ConsPlusNormal"/>
            </w:pPr>
            <w:r>
              <w:t>2.</w:t>
            </w:r>
          </w:p>
        </w:tc>
        <w:tc>
          <w:tcPr>
            <w:tcW w:w="8334" w:type="dxa"/>
          </w:tcPr>
          <w:p w:rsidR="0006777D" w:rsidRDefault="0006777D">
            <w:pPr>
              <w:pStyle w:val="ConsPlusNormal"/>
            </w:pPr>
            <w:r>
              <w:t>дисквалификация исполнителя коммунальных услуг</w:t>
            </w:r>
          </w:p>
        </w:tc>
      </w:tr>
      <w:tr w:rsidR="0006777D">
        <w:tc>
          <w:tcPr>
            <w:tcW w:w="737" w:type="dxa"/>
          </w:tcPr>
          <w:p w:rsidR="0006777D" w:rsidRDefault="0006777D">
            <w:pPr>
              <w:pStyle w:val="ConsPlusNormal"/>
            </w:pPr>
            <w:r>
              <w:t>3.</w:t>
            </w:r>
          </w:p>
        </w:tc>
        <w:tc>
          <w:tcPr>
            <w:tcW w:w="8334" w:type="dxa"/>
          </w:tcPr>
          <w:p w:rsidR="0006777D" w:rsidRDefault="0006777D">
            <w:pPr>
              <w:pStyle w:val="ConsPlusNormal"/>
            </w:pPr>
            <w:r>
              <w:t>аннулирование лицензии на осуществление предпринимательской деятельности по управлению многоквартирными домами</w:t>
            </w:r>
          </w:p>
        </w:tc>
      </w:tr>
    </w:tbl>
    <w:p w:rsidR="0006777D" w:rsidRDefault="0006777D">
      <w:pPr>
        <w:pStyle w:val="ConsPlusNormal"/>
        <w:jc w:val="both"/>
      </w:pPr>
    </w:p>
    <w:p w:rsidR="0006777D" w:rsidRDefault="0006777D">
      <w:pPr>
        <w:pStyle w:val="ConsPlusNormal"/>
        <w:jc w:val="both"/>
      </w:pPr>
    </w:p>
    <w:p w:rsidR="0006777D" w:rsidRDefault="0006777D">
      <w:pPr>
        <w:pStyle w:val="ConsPlusNormal"/>
        <w:pBdr>
          <w:top w:val="single" w:sz="6" w:space="0" w:color="auto"/>
        </w:pBdr>
        <w:spacing w:before="100" w:after="100"/>
        <w:jc w:val="both"/>
        <w:rPr>
          <w:sz w:val="2"/>
          <w:szCs w:val="2"/>
        </w:rPr>
      </w:pPr>
    </w:p>
    <w:p w:rsidR="005709B0" w:rsidRDefault="0006777D">
      <w:bookmarkStart w:id="30" w:name="_GoBack"/>
      <w:bookmarkEnd w:id="30"/>
    </w:p>
    <w:sectPr w:rsidR="005709B0" w:rsidSect="00B45A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77D"/>
    <w:rsid w:val="0006777D"/>
    <w:rsid w:val="0037664F"/>
    <w:rsid w:val="00525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77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677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677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677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677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677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677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6777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77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677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677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677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677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677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677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6777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4A5238232208567008358161F71133136A9EDBD9C7CBE8830867C6BD1365C38DD1CECA36B689DEA955C6AEEADvEE2H" TargetMode="External"/><Relationship Id="rId18" Type="http://schemas.openxmlformats.org/officeDocument/2006/relationships/hyperlink" Target="consultantplus://offline/ref=64A5238232208567008358161F71133137ABEEBD967CBE8830867C6BD1365C38DD1CECA36B689DEA955C6AEEADvEE2H" TargetMode="External"/><Relationship Id="rId26" Type="http://schemas.openxmlformats.org/officeDocument/2006/relationships/hyperlink" Target="consultantplus://offline/ref=64A5238232208567008358161F71133137AAECBD9171BE8830867C6BD1365C38DD1CECA36B689DEA955C6AEEADvEE2H" TargetMode="External"/><Relationship Id="rId39" Type="http://schemas.openxmlformats.org/officeDocument/2006/relationships/hyperlink" Target="consultantplus://offline/ref=64A5238232208567008358161F71133137AEE2B6977EBE8830867C6BD1365C38DD1CECA36B689DEA955C6AEEADvEE2H" TargetMode="External"/><Relationship Id="rId21" Type="http://schemas.openxmlformats.org/officeDocument/2006/relationships/hyperlink" Target="consultantplus://offline/ref=64A5238232208567008358161F71133137AAECBD9171BE8830867C6BD1365C38DD1CECA36B689DEA955C6AEEADvEE2H" TargetMode="External"/><Relationship Id="rId34" Type="http://schemas.openxmlformats.org/officeDocument/2006/relationships/hyperlink" Target="consultantplus://offline/ref=64A5238232208567008358161F71133137ACECB4917CBE8830867C6BD1365C38DD1CECA36B689DEA955C6AEEADvEE2H" TargetMode="External"/><Relationship Id="rId42" Type="http://schemas.openxmlformats.org/officeDocument/2006/relationships/hyperlink" Target="consultantplus://offline/ref=64A5238232208567008358161F71133137AEE2B6977DBE8830867C6BD1365C38DD1CECA36B689DEA955C6AEEADvEE2H" TargetMode="External"/><Relationship Id="rId47" Type="http://schemas.openxmlformats.org/officeDocument/2006/relationships/hyperlink" Target="consultantplus://offline/ref=64A5238232208567008358161F71133137AFEDB4907FBE8830867C6BD1365C38DD1CECA36B689DEA955C6AEEADvEE2H" TargetMode="External"/><Relationship Id="rId50" Type="http://schemas.openxmlformats.org/officeDocument/2006/relationships/hyperlink" Target="consultantplus://offline/ref=64A5238232208567008358161F71133137ACECB4917CBE8830867C6BD1365C38DD1CECA36B689DEA955C6AEEADvEE2H" TargetMode="External"/><Relationship Id="rId55" Type="http://schemas.openxmlformats.org/officeDocument/2006/relationships/hyperlink" Target="consultantplus://offline/ref=64A5238232208567008358161F71133137AFECB49671BE8830867C6BD1365C38CF1CB4AF696A81EA96493CBFEBB790EE74BA457A642F9572v9E5H" TargetMode="External"/><Relationship Id="rId63" Type="http://schemas.openxmlformats.org/officeDocument/2006/relationships/hyperlink" Target="consultantplus://offline/ref=64A5238232208567008358161F71133137ACEDB69579BE8830867C6BD1365C38DD1CECA36B689DEA955C6AEEADvEE2H" TargetMode="External"/><Relationship Id="rId68" Type="http://schemas.openxmlformats.org/officeDocument/2006/relationships/hyperlink" Target="consultantplus://offline/ref=64A5238232208567008358161F71133137ACECB4917CBE8830867C6BD1365C38DD1CECA36B689DEA955C6AEEADvEE2H" TargetMode="External"/><Relationship Id="rId7" Type="http://schemas.openxmlformats.org/officeDocument/2006/relationships/hyperlink" Target="consultantplus://offline/ref=64A5238232208567008358161F71133137AAECBD9171BE8830867C6BD1365C38CF1CB4AF696A83EA95493CBFEBB790EE74BA457A642F9572v9E5H" TargetMode="External"/><Relationship Id="rId71" Type="http://schemas.openxmlformats.org/officeDocument/2006/relationships/hyperlink" Target="consultantplus://offline/ref=64A5238232208567008358161F71133137AAEBB2917BBE8830867C6BD1365C38DD1CECA36B689DEA955C6AEEADvEE2H" TargetMode="External"/><Relationship Id="rId2" Type="http://schemas.microsoft.com/office/2007/relationships/stylesWithEffects" Target="stylesWithEffects.xml"/><Relationship Id="rId16" Type="http://schemas.openxmlformats.org/officeDocument/2006/relationships/hyperlink" Target="consultantplus://offline/ref=64A5238232208567008358161F71133136A9EDBD9C7CBE8830867C6BD1365C38DD1CECA36B689DEA955C6AEEADvEE2H" TargetMode="External"/><Relationship Id="rId29" Type="http://schemas.openxmlformats.org/officeDocument/2006/relationships/hyperlink" Target="consultantplus://offline/ref=64A5238232208567008358161F71133137AAECBD9171BE8830867C6BD1365C38DD1CECA36B689DEA955C6AEEADvEE2H" TargetMode="External"/><Relationship Id="rId11" Type="http://schemas.openxmlformats.org/officeDocument/2006/relationships/hyperlink" Target="consultantplus://offline/ref=64A5238232208567008358161F71133135AEE2B29571BE8830867C6BD1365C38DD1CECA36B689DEA955C6AEEADvEE2H" TargetMode="External"/><Relationship Id="rId24" Type="http://schemas.openxmlformats.org/officeDocument/2006/relationships/hyperlink" Target="consultantplus://offline/ref=64A5238232208567008358161F71133137ACECB4917CBE8830867C6BD1365C38DD1CECA36B689DEA955C6AEEADvEE2H" TargetMode="External"/><Relationship Id="rId32" Type="http://schemas.openxmlformats.org/officeDocument/2006/relationships/hyperlink" Target="consultantplus://offline/ref=64A5238232208567008358161F71133136AAE3B59371BE8830867C6BD1365C38CF1CB4AF696A83EA95493CBFEBB790EE74BA457A642F9572v9E5H" TargetMode="External"/><Relationship Id="rId37" Type="http://schemas.openxmlformats.org/officeDocument/2006/relationships/hyperlink" Target="consultantplus://offline/ref=64A5238232208567008358161F71133137ACECB4917CBE8830867C6BD1365C38CF1CB4AF696B85EB9F493CBFEBB790EE74BA457A642F9572v9E5H" TargetMode="External"/><Relationship Id="rId40" Type="http://schemas.openxmlformats.org/officeDocument/2006/relationships/hyperlink" Target="consultantplus://offline/ref=64A5238232208567008358161F71133137AEE2B6977DBE8830867C6BD1365C38DD1CECA36B689DEA955C6AEEADvEE2H" TargetMode="External"/><Relationship Id="rId45" Type="http://schemas.openxmlformats.org/officeDocument/2006/relationships/hyperlink" Target="consultantplus://offline/ref=64A5238232208567008347031A71133136AAEDB29373E38238DF7069D639033DC80DB4AC6B7482E9894068ECvAEFH" TargetMode="External"/><Relationship Id="rId53" Type="http://schemas.openxmlformats.org/officeDocument/2006/relationships/hyperlink" Target="consultantplus://offline/ref=64A5238232208567008358161F71133137ACECB4917CBE8830867C6BD1365C38DD1CECA36B689DEA955C6AEEADvEE2H" TargetMode="External"/><Relationship Id="rId58" Type="http://schemas.openxmlformats.org/officeDocument/2006/relationships/hyperlink" Target="consultantplus://offline/ref=64A5238232208567008358161F71133137ACECB4917CBE8830867C6BD1365C38CF1CB4AF696B81E892493CBFEBB790EE74BA457A642F9572v9E5H" TargetMode="External"/><Relationship Id="rId66" Type="http://schemas.openxmlformats.org/officeDocument/2006/relationships/hyperlink" Target="consultantplus://offline/ref=64A5238232208567008358161F71133137AEE2B6977EBE8830867C6BD1365C38CF1CB4AF696A83EA93493CBFEBB790EE74BA457A642F9572v9E5H" TargetMode="External"/><Relationship Id="rId74"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consultantplus://offline/ref=64A5238232208567008347031A71133136A9EDBD9473E38238DF7069D639033DC80DB4AC6B7482E9894068ECvAEFH" TargetMode="External"/><Relationship Id="rId23" Type="http://schemas.openxmlformats.org/officeDocument/2006/relationships/hyperlink" Target="consultantplus://offline/ref=64A5238232208567008358161F71133137ACECB4917CBE8830867C6BD1365C38CF1CB4A86F6A88BFC6063DE3ADE083ED74BA467878v2EDH" TargetMode="External"/><Relationship Id="rId28" Type="http://schemas.openxmlformats.org/officeDocument/2006/relationships/hyperlink" Target="consultantplus://offline/ref=64A5238232208567008358161F71133137AFE2BD9D7DBE8830867C6BD1365C38DD1CECA36B689DEA955C6AEEADvEE2H" TargetMode="External"/><Relationship Id="rId36" Type="http://schemas.openxmlformats.org/officeDocument/2006/relationships/hyperlink" Target="consultantplus://offline/ref=64A5238232208567008358161F71133137AFECB49671BE8830867C6BD1365C38CF1CB4AF696A83E996493CBFEBB790EE74BA457A642F9572v9E5H" TargetMode="External"/><Relationship Id="rId49" Type="http://schemas.openxmlformats.org/officeDocument/2006/relationships/hyperlink" Target="consultantplus://offline/ref=64A5238232208567008358161F71133135ACEBB39770BE8830867C6BD1365C38CF1CB4AF696A83EA95493CBFEBB790EE74BA457A642F9572v9E5H" TargetMode="External"/><Relationship Id="rId57" Type="http://schemas.openxmlformats.org/officeDocument/2006/relationships/hyperlink" Target="consultantplus://offline/ref=64A5238232208567008358161F71133137ACECB4917CBE8830867C6BD1365C38CF1CB4AF696B81E892493CBFEBB790EE74BA457A642F9572v9E5H" TargetMode="External"/><Relationship Id="rId61" Type="http://schemas.openxmlformats.org/officeDocument/2006/relationships/hyperlink" Target="consultantplus://offline/ref=64A5238232208567008358161F71133137AFECB49779BE8830867C6BD1365C38CF1CB4AF696A83EA95493CBFEBB790EE74BA457A642F9572v9E5H" TargetMode="External"/><Relationship Id="rId10" Type="http://schemas.openxmlformats.org/officeDocument/2006/relationships/hyperlink" Target="consultantplus://offline/ref=64A5238232208567008358161F71133137ACECB4917CBE8830867C6BD1365C38CF1CB4AF696B84EA9E493CBFEBB790EE74BA457A642F9572v9E5H" TargetMode="External"/><Relationship Id="rId19" Type="http://schemas.openxmlformats.org/officeDocument/2006/relationships/hyperlink" Target="consultantplus://offline/ref=64A5238232208567008358161F71133137AFECB49671BE8830867C6BD1365C38DD1CECA36B689DEA955C6AEEADvEE2H" TargetMode="External"/><Relationship Id="rId31" Type="http://schemas.openxmlformats.org/officeDocument/2006/relationships/hyperlink" Target="consultantplus://offline/ref=64A5238232208567008358161F71133137ACECB4917CBE8830867C6BD1365C38DD1CECA36B689DEA955C6AEEADvEE2H" TargetMode="External"/><Relationship Id="rId44" Type="http://schemas.openxmlformats.org/officeDocument/2006/relationships/hyperlink" Target="consultantplus://offline/ref=64A5238232208567008358161F71133137AFECB49779BE8830867C6BD1365C38CF1CB4AF696A83EA95493CBFEBB790EE74BA457A642F9572v9E5H" TargetMode="External"/><Relationship Id="rId52" Type="http://schemas.openxmlformats.org/officeDocument/2006/relationships/hyperlink" Target="consultantplus://offline/ref=64A5238232208567008358161F71133137A9EAB5937DBE8830867C6BD1365C38DD1CECA36B689DEA955C6AEEADvEE2H" TargetMode="External"/><Relationship Id="rId60" Type="http://schemas.openxmlformats.org/officeDocument/2006/relationships/hyperlink" Target="consultantplus://offline/ref=64A5238232208567008358161F71133137AFE2BC937ABE8830867C6BD1365C38CF1CB4AF696A83EA91493CBFEBB790EE74BA457A642F9572v9E5H" TargetMode="External"/><Relationship Id="rId65" Type="http://schemas.openxmlformats.org/officeDocument/2006/relationships/hyperlink" Target="consultantplus://offline/ref=64A5238232208567008358161F71133137ACEDB69579BE8830867C6BD1365C38DD1CECA36B689DEA955C6AEEADvEE2H" TargetMode="External"/><Relationship Id="rId73" Type="http://schemas.openxmlformats.org/officeDocument/2006/relationships/hyperlink" Target="consultantplus://offline/ref=64A5238232208567008358161F71133137ABE2B29D7FBE8830867C6BD1365C38DD1CECA36B689DEA955C6AEEADvEE2H" TargetMode="External"/><Relationship Id="rId4" Type="http://schemas.openxmlformats.org/officeDocument/2006/relationships/webSettings" Target="webSettings.xml"/><Relationship Id="rId9" Type="http://schemas.openxmlformats.org/officeDocument/2006/relationships/hyperlink" Target="consultantplus://offline/ref=64A5238232208567008358161F71133137A9EBBD977FBE8830867C6BD1365C38CF1CB4AF696A83EB91493CBFEBB790EE74BA457A642F9572v9E5H" TargetMode="External"/><Relationship Id="rId14" Type="http://schemas.openxmlformats.org/officeDocument/2006/relationships/hyperlink" Target="consultantplus://offline/ref=64A5238232208567008358161F71133135AEE2B29571BE8830867C6BD1365C38DD1CECA36B689DEA955C6AEEADvEE2H" TargetMode="External"/><Relationship Id="rId22" Type="http://schemas.openxmlformats.org/officeDocument/2006/relationships/hyperlink" Target="consultantplus://offline/ref=64A5238232208567008358161F71133137ACECB4917CBE8830867C6BD1365C38CF1CB4AF696B87E890493CBFEBB790EE74BA457A642F9572v9E5H" TargetMode="External"/><Relationship Id="rId27" Type="http://schemas.openxmlformats.org/officeDocument/2006/relationships/hyperlink" Target="consultantplus://offline/ref=64A5238232208567008358161F71133137ACECB4917CBE8830867C6BD1365C38DD1CECA36B689DEA955C6AEEADvEE2H" TargetMode="External"/><Relationship Id="rId30" Type="http://schemas.openxmlformats.org/officeDocument/2006/relationships/hyperlink" Target="consultantplus://offline/ref=64A5238232208567008358161F71133135ABEBB79179BE8830867C6BD1365C38CF1CB4AF696A83EA95493CBFEBB790EE74BA457A642F9572v9E5H" TargetMode="External"/><Relationship Id="rId35" Type="http://schemas.openxmlformats.org/officeDocument/2006/relationships/hyperlink" Target="consultantplus://offline/ref=64A5238232208567008358161F71133137ACECB4917CBE8830867C6BD1365C38DD1CECA36B689DEA955C6AEEADvEE2H" TargetMode="External"/><Relationship Id="rId43" Type="http://schemas.openxmlformats.org/officeDocument/2006/relationships/hyperlink" Target="consultantplus://offline/ref=64A5238232208567008358161F71133135AEE2B29571BE8830867C6BD1365C38DD1CECA36B689DEA955C6AEEADvEE2H" TargetMode="External"/><Relationship Id="rId48" Type="http://schemas.openxmlformats.org/officeDocument/2006/relationships/hyperlink" Target="consultantplus://offline/ref=64A5238232208567008358161F71133135ABEBB79179BE8830867C6BD1365C38CF1CB4AF696A83EA95493CBFEBB790EE74BA457A642F9572v9E5H" TargetMode="External"/><Relationship Id="rId56" Type="http://schemas.openxmlformats.org/officeDocument/2006/relationships/hyperlink" Target="consultantplus://offline/ref=64A5238232208567008358161F71133137AFECB49779BE8830867C6BD1365C38CF1CB4AF696A83EA95493CBFEBB790EE74BA457A642F9572v9E5H" TargetMode="External"/><Relationship Id="rId64" Type="http://schemas.openxmlformats.org/officeDocument/2006/relationships/hyperlink" Target="consultantplus://offline/ref=64A5238232208567008358161F71133137ADEAB49D70BE8830867C6BD1365C38DD1CECA36B689DEA955C6AEEADvEE2H" TargetMode="External"/><Relationship Id="rId69" Type="http://schemas.openxmlformats.org/officeDocument/2006/relationships/hyperlink" Target="consultantplus://offline/ref=64A5238232208567008358161F71133137ACECB4917CBE8830867C6BD1365C38CF1CB4A96C6888BFC6063DE3ADE083ED74BA467878v2EDH" TargetMode="External"/><Relationship Id="rId8" Type="http://schemas.openxmlformats.org/officeDocument/2006/relationships/hyperlink" Target="consultantplus://offline/ref=64A5238232208567008358161F71133137ADEAB7937ABE8830867C6BD1365C38CF1CB4AF696A81E89E493CBFEBB790EE74BA457A642F9572v9E5H" TargetMode="External"/><Relationship Id="rId51" Type="http://schemas.openxmlformats.org/officeDocument/2006/relationships/hyperlink" Target="consultantplus://offline/ref=64A5238232208567008358161F71133137AFECB49671BE8830867C6BD1365C38CF1CB4AF696A83E996493CBFEBB790EE74BA457A642F9572v9E5H" TargetMode="External"/><Relationship Id="rId72" Type="http://schemas.openxmlformats.org/officeDocument/2006/relationships/hyperlink" Target="consultantplus://offline/ref=64A5238232208567008358161F71133137ACEDB09278BE8830867C6BD1365C38DD1CECA36B689DEA955C6AEEADvEE2H" TargetMode="External"/><Relationship Id="rId3" Type="http://schemas.openxmlformats.org/officeDocument/2006/relationships/settings" Target="settings.xml"/><Relationship Id="rId12" Type="http://schemas.openxmlformats.org/officeDocument/2006/relationships/hyperlink" Target="consultantplus://offline/ref=64A5238232208567008347031A71133136A9EDBD9473E38238DF7069D639033DC80DB4AC6B7482E9894068ECvAEFH" TargetMode="External"/><Relationship Id="rId17" Type="http://schemas.openxmlformats.org/officeDocument/2006/relationships/hyperlink" Target="consultantplus://offline/ref=64A5238232208567008358161F71133137AEEBBC9479BE8830867C6BD1365C38DD1CECA36B689DEA955C6AEEADvEE2H" TargetMode="External"/><Relationship Id="rId25" Type="http://schemas.openxmlformats.org/officeDocument/2006/relationships/hyperlink" Target="consultantplus://offline/ref=64A5238232208567008358161F71133137AFE2BD9D7DBE8830867C6BD1365C38DD1CECA36B689DEA955C6AEEADvEE2H" TargetMode="External"/><Relationship Id="rId33" Type="http://schemas.openxmlformats.org/officeDocument/2006/relationships/hyperlink" Target="consultantplus://offline/ref=64A5238232208567008358161F71133137ADEAB7927DBE8830867C6BD1365C38DD1CECA36B689DEA955C6AEEADvEE2H" TargetMode="External"/><Relationship Id="rId38" Type="http://schemas.openxmlformats.org/officeDocument/2006/relationships/hyperlink" Target="consultantplus://offline/ref=64A5238232208567008358161F71133137ACECB4917CBE8830867C6BD1365C38CF1CB4AF696B85EB9F493CBFEBB790EE74BA457A642F9572v9E5H" TargetMode="External"/><Relationship Id="rId46" Type="http://schemas.openxmlformats.org/officeDocument/2006/relationships/hyperlink" Target="consultantplus://offline/ref=64A5238232208567008358161F71133136ACEDBD9671BE8830867C6BD1365C38DD1CECA36B689DEA955C6AEEADvEE2H" TargetMode="External"/><Relationship Id="rId59" Type="http://schemas.openxmlformats.org/officeDocument/2006/relationships/hyperlink" Target="consultantplus://offline/ref=64A5238232208567008358161F71133137AAECBD917EBE8830867C6BD1365C38CF1CB4AF696A83EA91493CBFEBB790EE74BA457A642F9572v9E5H" TargetMode="External"/><Relationship Id="rId67" Type="http://schemas.openxmlformats.org/officeDocument/2006/relationships/hyperlink" Target="consultantplus://offline/ref=64A5238232208567008358161F71133137ACECB4917CBE8830867C6BD1365C38DD1CECA36B689DEA955C6AEEADvEE2H" TargetMode="External"/><Relationship Id="rId20" Type="http://schemas.openxmlformats.org/officeDocument/2006/relationships/hyperlink" Target="consultantplus://offline/ref=64A5238232208567008358161F71133137AAEFBD967DBE8830867C6BD1365C38DD1CECA36B689DEA955C6AEEADvEE2H" TargetMode="External"/><Relationship Id="rId41" Type="http://schemas.openxmlformats.org/officeDocument/2006/relationships/hyperlink" Target="consultantplus://offline/ref=64A5238232208567008358161F71133137AEE2B6977EBE8830867C6BD1365C38DD1CECA36B689DEA955C6AEEADvEE2H" TargetMode="External"/><Relationship Id="rId54" Type="http://schemas.openxmlformats.org/officeDocument/2006/relationships/hyperlink" Target="consultantplus://offline/ref=64A5238232208567008358161F71133137AFECB49079BE8830867C6BD1365C38CF1CB4AF696A83E896493CBFEBB790EE74BA457A642F9572v9E5H" TargetMode="External"/><Relationship Id="rId62" Type="http://schemas.openxmlformats.org/officeDocument/2006/relationships/hyperlink" Target="consultantplus://offline/ref=64A5238232208567008358161F71133137ADEAB49D70BE8830867C6BD1365C38DD1CECA36B689DEA955C6AEEADvEE2H" TargetMode="External"/><Relationship Id="rId70" Type="http://schemas.openxmlformats.org/officeDocument/2006/relationships/hyperlink" Target="consultantplus://offline/ref=64A5238232208567008358161F71133137ACECB4917CBE8830867C6BD1365C38CF1CB4A96C6E88BFC6063DE3ADE083ED74BA467878v2EDH"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4A5238232208567008358161F71133137A9EBBD977FBE8830867C6BD1365C38CF1CB4AF696A83EB91493CBFEBB790EE74BA457A642F9572v9E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80</Pages>
  <Words>26259</Words>
  <Characters>149679</Characters>
  <Application>Microsoft Office Word</Application>
  <DocSecurity>0</DocSecurity>
  <Lines>1247</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Элина Холопова</dc:creator>
  <cp:lastModifiedBy>Элина Холопова</cp:lastModifiedBy>
  <cp:revision>1</cp:revision>
  <dcterms:created xsi:type="dcterms:W3CDTF">2020-12-22T07:04:00Z</dcterms:created>
  <dcterms:modified xsi:type="dcterms:W3CDTF">2020-12-22T07:05:00Z</dcterms:modified>
</cp:coreProperties>
</file>