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DA" w:rsidRDefault="000E6E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6EDA" w:rsidRDefault="000E6EDA">
      <w:pPr>
        <w:pStyle w:val="ConsPlusNormal"/>
        <w:jc w:val="both"/>
      </w:pPr>
    </w:p>
    <w:p w:rsidR="000E6EDA" w:rsidRDefault="000E6EDA">
      <w:pPr>
        <w:pStyle w:val="ConsPlusTitle"/>
        <w:jc w:val="center"/>
      </w:pPr>
      <w:r>
        <w:t>ПРАВИТЕЛЬСТВО РОССИЙСКОЙ ФЕДЕРАЦИИ</w:t>
      </w:r>
    </w:p>
    <w:p w:rsidR="000E6EDA" w:rsidRDefault="000E6EDA">
      <w:pPr>
        <w:pStyle w:val="ConsPlusTitle"/>
        <w:jc w:val="center"/>
      </w:pPr>
    </w:p>
    <w:p w:rsidR="000E6EDA" w:rsidRDefault="000E6EDA">
      <w:pPr>
        <w:pStyle w:val="ConsPlusTitle"/>
        <w:jc w:val="center"/>
      </w:pPr>
      <w:r>
        <w:t>ПОСТАНОВЛЕНИЕ</w:t>
      </w:r>
    </w:p>
    <w:p w:rsidR="000E6EDA" w:rsidRDefault="000E6EDA">
      <w:pPr>
        <w:pStyle w:val="ConsPlusTitle"/>
        <w:jc w:val="center"/>
      </w:pPr>
      <w:r>
        <w:t>от 25 декабря 2015 г. N 1434</w:t>
      </w:r>
    </w:p>
    <w:p w:rsidR="000E6EDA" w:rsidRDefault="000E6EDA">
      <w:pPr>
        <w:pStyle w:val="ConsPlusTitle"/>
        <w:jc w:val="center"/>
      </w:pPr>
    </w:p>
    <w:p w:rsidR="000E6EDA" w:rsidRDefault="000E6EDA">
      <w:pPr>
        <w:pStyle w:val="ConsPlusTitle"/>
        <w:jc w:val="center"/>
      </w:pPr>
      <w:r>
        <w:t>О ВНЕСЕНИИ ИЗМЕНЕНИЙ</w:t>
      </w:r>
    </w:p>
    <w:p w:rsidR="000E6EDA" w:rsidRDefault="000E6EDA">
      <w:pPr>
        <w:pStyle w:val="ConsPlusTitle"/>
        <w:jc w:val="center"/>
      </w:pPr>
      <w:r>
        <w:t>В НЕКОТОРЫЕ АКТЫ ПРАВИТЕЛЬСТВА РОССИЙСКОЙ ФЕДЕРАЦИИ</w:t>
      </w:r>
    </w:p>
    <w:p w:rsidR="000E6EDA" w:rsidRDefault="000E6EDA">
      <w:pPr>
        <w:pStyle w:val="ConsPlusNormal"/>
        <w:jc w:val="right"/>
      </w:pPr>
    </w:p>
    <w:p w:rsidR="000E6EDA" w:rsidRDefault="000E6ED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E6EDA" w:rsidRDefault="000E6EDA">
      <w:pPr>
        <w:pStyle w:val="ConsPlusNormal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E6EDA" w:rsidRDefault="000E6EDA">
      <w:pPr>
        <w:pStyle w:val="ConsPlusNormal"/>
        <w:ind w:firstLine="540"/>
        <w:jc w:val="both"/>
      </w:pPr>
    </w:p>
    <w:p w:rsidR="000E6EDA" w:rsidRDefault="000E6EDA">
      <w:pPr>
        <w:pStyle w:val="ConsPlusNormal"/>
        <w:jc w:val="right"/>
      </w:pPr>
      <w:r>
        <w:t>Председатель Правительства</w:t>
      </w:r>
    </w:p>
    <w:p w:rsidR="000E6EDA" w:rsidRDefault="000E6EDA">
      <w:pPr>
        <w:pStyle w:val="ConsPlusNormal"/>
        <w:jc w:val="right"/>
      </w:pPr>
      <w:r>
        <w:t>Российской Федерации</w:t>
      </w:r>
    </w:p>
    <w:p w:rsidR="000E6EDA" w:rsidRDefault="000E6EDA">
      <w:pPr>
        <w:pStyle w:val="ConsPlusNormal"/>
        <w:jc w:val="right"/>
      </w:pPr>
      <w:r>
        <w:t>Д.МЕДВЕДЕВ</w:t>
      </w:r>
    </w:p>
    <w:p w:rsidR="000E6EDA" w:rsidRDefault="000E6EDA">
      <w:pPr>
        <w:pStyle w:val="ConsPlusNormal"/>
        <w:jc w:val="right"/>
      </w:pPr>
    </w:p>
    <w:p w:rsidR="000E6EDA" w:rsidRDefault="000E6EDA">
      <w:pPr>
        <w:pStyle w:val="ConsPlusNormal"/>
        <w:jc w:val="right"/>
      </w:pPr>
    </w:p>
    <w:p w:rsidR="000E6EDA" w:rsidRDefault="000E6EDA">
      <w:pPr>
        <w:pStyle w:val="ConsPlusNormal"/>
        <w:jc w:val="right"/>
      </w:pPr>
    </w:p>
    <w:p w:rsidR="000E6EDA" w:rsidRDefault="000E6EDA">
      <w:pPr>
        <w:pStyle w:val="ConsPlusNormal"/>
        <w:jc w:val="right"/>
      </w:pPr>
    </w:p>
    <w:p w:rsidR="000E6EDA" w:rsidRDefault="000E6EDA">
      <w:pPr>
        <w:pStyle w:val="ConsPlusNormal"/>
        <w:jc w:val="right"/>
      </w:pPr>
    </w:p>
    <w:p w:rsidR="000E6EDA" w:rsidRDefault="000E6EDA">
      <w:pPr>
        <w:pStyle w:val="ConsPlusNormal"/>
        <w:jc w:val="right"/>
      </w:pPr>
      <w:r>
        <w:t>Утверждены</w:t>
      </w:r>
    </w:p>
    <w:p w:rsidR="000E6EDA" w:rsidRDefault="000E6EDA">
      <w:pPr>
        <w:pStyle w:val="ConsPlusNormal"/>
        <w:jc w:val="right"/>
      </w:pPr>
      <w:r>
        <w:t>постановлением Правительства</w:t>
      </w:r>
    </w:p>
    <w:p w:rsidR="000E6EDA" w:rsidRDefault="000E6EDA">
      <w:pPr>
        <w:pStyle w:val="ConsPlusNormal"/>
        <w:jc w:val="right"/>
      </w:pPr>
      <w:r>
        <w:t>Российской Федерации</w:t>
      </w:r>
    </w:p>
    <w:p w:rsidR="000E6EDA" w:rsidRDefault="000E6EDA">
      <w:pPr>
        <w:pStyle w:val="ConsPlusNormal"/>
        <w:jc w:val="right"/>
      </w:pPr>
      <w:r>
        <w:t>от 25 декабря 2015 г. N 1434</w:t>
      </w:r>
    </w:p>
    <w:p w:rsidR="000E6EDA" w:rsidRDefault="000E6EDA">
      <w:pPr>
        <w:pStyle w:val="ConsPlusNormal"/>
        <w:jc w:val="center"/>
      </w:pPr>
    </w:p>
    <w:p w:rsidR="000E6EDA" w:rsidRDefault="000E6EDA">
      <w:pPr>
        <w:pStyle w:val="ConsPlusTitle"/>
        <w:jc w:val="center"/>
      </w:pPr>
      <w:bookmarkStart w:id="0" w:name="P25"/>
      <w:bookmarkEnd w:id="0"/>
      <w:r>
        <w:t>ИЗМЕНЕНИЯ,</w:t>
      </w:r>
    </w:p>
    <w:p w:rsidR="000E6EDA" w:rsidRDefault="000E6ED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E6EDA" w:rsidRDefault="000E6EDA">
      <w:pPr>
        <w:pStyle w:val="ConsPlusNormal"/>
        <w:jc w:val="center"/>
      </w:pPr>
    </w:p>
    <w:p w:rsidR="000E6EDA" w:rsidRDefault="000E6E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proofErr w:type="gramEnd"/>
      <w:r>
        <w:t xml:space="preserve"> (или) с перерывами, превышающими установленную продолжительность" (Собрание законодательства Российской Федерации, 2006, N 34, ст. 3680; 2011, N 22, ст. 3168; 2013, N 21, ст. 2648; 2014, N 14, ст. 1627):</w:t>
      </w:r>
    </w:p>
    <w:p w:rsidR="000E6EDA" w:rsidRDefault="000E6EDA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24</w:t>
        </w:r>
      </w:hyperlink>
      <w:r>
        <w:t>:</w:t>
      </w:r>
    </w:p>
    <w:p w:rsidR="000E6EDA" w:rsidRDefault="000E6ED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подпунктом "а(1)" следующего содержания:</w:t>
      </w:r>
    </w:p>
    <w:p w:rsidR="000E6EDA" w:rsidRDefault="000E6EDA">
      <w:pPr>
        <w:pStyle w:val="ConsPlusNormal"/>
        <w:ind w:firstLine="540"/>
        <w:jc w:val="both"/>
      </w:pPr>
      <w:proofErr w:type="gramStart"/>
      <w:r>
        <w:t>"а(1)) 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показаний;";</w:t>
      </w:r>
      <w:proofErr w:type="gramEnd"/>
    </w:p>
    <w:p w:rsidR="000E6EDA" w:rsidRDefault="000E6ED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 "б"</w:t>
        </w:r>
      </w:hyperlink>
      <w:r>
        <w:t xml:space="preserve"> дополнить словами ", сметы, описи работ по проведению текущего ремонта, оказанию услуг по содержанию общего имущества собственников помещений в многоквартирном доме";</w:t>
      </w:r>
    </w:p>
    <w:p w:rsidR="000E6EDA" w:rsidRDefault="000E6ED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подпунктом "в(1)" следующего содержания:</w:t>
      </w:r>
    </w:p>
    <w:p w:rsidR="000E6EDA" w:rsidRDefault="000E6EDA">
      <w:pPr>
        <w:pStyle w:val="ConsPlusNormal"/>
        <w:ind w:firstLine="540"/>
        <w:jc w:val="both"/>
      </w:pPr>
      <w:r>
        <w:t>"в(1)) акты проверок готовности к отопительному периоду и выданные паспорта готовности многоквартирного дома к отопительному периоду</w:t>
      </w:r>
      <w:proofErr w:type="gramStart"/>
      <w:r>
        <w:t>;"</w:t>
      </w:r>
      <w:proofErr w:type="gramEnd"/>
      <w:r>
        <w:t>;</w:t>
      </w:r>
    </w:p>
    <w:p w:rsidR="000E6EDA" w:rsidRDefault="000E6EDA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26</w:t>
        </w:r>
      </w:hyperlink>
      <w:r>
        <w:t xml:space="preserve"> дополнить подпунктами "д(1)" - "д(3)" следующего содержания:</w:t>
      </w:r>
    </w:p>
    <w:p w:rsidR="000E6EDA" w:rsidRDefault="000E6EDA">
      <w:pPr>
        <w:pStyle w:val="ConsPlusNormal"/>
        <w:ind w:firstLine="540"/>
        <w:jc w:val="both"/>
      </w:pPr>
      <w:r>
        <w:lastRenderedPageBreak/>
        <w:t>"д(1)) списки собственников и нанимателей помещений в многоквартирном доме, а также лиц,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составленные с учетом требований законодательства Российской Федерации о защите персональных данных;</w:t>
      </w:r>
    </w:p>
    <w:p w:rsidR="000E6EDA" w:rsidRDefault="000E6EDA">
      <w:pPr>
        <w:pStyle w:val="ConsPlusNormal"/>
        <w:ind w:firstLine="540"/>
        <w:jc w:val="both"/>
      </w:pPr>
      <w:r>
        <w:t>д(2)) договоры об использовании общего имущества собственников помещений в многоквартирном доме;</w:t>
      </w:r>
    </w:p>
    <w:p w:rsidR="000E6EDA" w:rsidRDefault="000E6EDA">
      <w:pPr>
        <w:pStyle w:val="ConsPlusNormal"/>
        <w:ind w:firstLine="540"/>
        <w:jc w:val="both"/>
      </w:pPr>
      <w:r>
        <w:t>д(3)) оригиналы решений и протоколов общих собраний собственников помещений в многоквартирном доме</w:t>
      </w:r>
      <w:proofErr w:type="gramStart"/>
      <w:r>
        <w:t>;"</w:t>
      </w:r>
      <w:proofErr w:type="gramEnd"/>
      <w:r>
        <w:t>.</w:t>
      </w:r>
    </w:p>
    <w:p w:rsidR="000E6EDA" w:rsidRDefault="000E6ED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2" w:history="1">
        <w:r>
          <w:rPr>
            <w:color w:val="0000FF"/>
          </w:rPr>
          <w:t>абзаце первом пункта 5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3168), слова "начинаться или заканчиваться со дня</w:t>
      </w:r>
      <w:proofErr w:type="gramEnd"/>
      <w:r>
        <w:t>" заменить словами "начинаться не позднее и заканчиваться не ранее дня".</w:t>
      </w:r>
    </w:p>
    <w:p w:rsidR="000E6EDA" w:rsidRDefault="000E6ED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3" w:history="1">
        <w:r>
          <w:rPr>
            <w:color w:val="0000FF"/>
          </w:rPr>
          <w:t>Правилах</w:t>
        </w:r>
      </w:hyperlink>
      <w:r>
        <w:t>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 "О правилах, обязательных при заключении договоров снабжения коммунальными ресурсами для целей оказания коммунальных услуг" (Собрание законодательства Российской Федерации, 2012, N 8, ст. 1040;</w:t>
      </w:r>
      <w:proofErr w:type="gramEnd"/>
      <w:r>
        <w:t xml:space="preserve"> </w:t>
      </w:r>
      <w:proofErr w:type="gramStart"/>
      <w:r>
        <w:t>2013, N 31, ст. 4216; 2014, N 9, ст. 919):</w:t>
      </w:r>
      <w:proofErr w:type="gramEnd"/>
    </w:p>
    <w:p w:rsidR="000E6EDA" w:rsidRDefault="000E6EDA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18</w:t>
        </w:r>
      </w:hyperlink>
      <w:r>
        <w:t xml:space="preserve"> дополнить подпунктом "д(1)" следующего содержания:</w:t>
      </w:r>
    </w:p>
    <w:p w:rsidR="000E6EDA" w:rsidRDefault="000E6EDA">
      <w:pPr>
        <w:pStyle w:val="ConsPlusNormal"/>
        <w:ind w:firstLine="540"/>
        <w:jc w:val="both"/>
      </w:pPr>
      <w:proofErr w:type="gramStart"/>
      <w:r>
        <w:t>"д(1)) обязательства сторон по подписанию актов, фиксирующих показания коллективных (общедомовых) приборов учета на момент прекращения обязательств управляющей организации,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(далее - лицензия);";</w:t>
      </w:r>
      <w:proofErr w:type="gramEnd"/>
    </w:p>
    <w:p w:rsidR="000E6EDA" w:rsidRDefault="000E6EDA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31</w:t>
        </w:r>
      </w:hyperlink>
      <w:r>
        <w:t xml:space="preserve"> после слов "предоставлять коммунальную услугу</w:t>
      </w:r>
      <w:proofErr w:type="gramStart"/>
      <w:r>
        <w:t>,"</w:t>
      </w:r>
      <w:proofErr w:type="gramEnd"/>
      <w:r>
        <w:t xml:space="preserve"> дополнить словами "за исключением прекращения такого обязательства по основаниям, указанным в пункте 32 настоящих Правил,";</w:t>
      </w:r>
    </w:p>
    <w:p w:rsidR="000E6EDA" w:rsidRDefault="000E6EDA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32 следующего содержания:</w:t>
      </w:r>
    </w:p>
    <w:p w:rsidR="000E6EDA" w:rsidRDefault="000E6EDA">
      <w:pPr>
        <w:pStyle w:val="ConsPlusNormal"/>
        <w:ind w:firstLine="540"/>
        <w:jc w:val="both"/>
      </w:pPr>
      <w:r>
        <w:t>"32.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</w:t>
      </w:r>
      <w:proofErr w:type="gramStart"/>
      <w:r>
        <w:t>.".</w:t>
      </w:r>
      <w:proofErr w:type="gramEnd"/>
    </w:p>
    <w:p w:rsidR="000E6EDA" w:rsidRDefault="000E6EDA">
      <w:pPr>
        <w:pStyle w:val="ConsPlusNormal"/>
        <w:ind w:firstLine="540"/>
        <w:jc w:val="both"/>
      </w:pPr>
      <w:r>
        <w:t xml:space="preserve">4. В </w:t>
      </w:r>
      <w:hyperlink r:id="rId17" w:history="1">
        <w:r>
          <w:rPr>
            <w:color w:val="0000FF"/>
          </w:rPr>
          <w:t>Правилах</w:t>
        </w:r>
      </w:hyperlink>
      <w:r>
        <w:t xml:space="preserve"> осуществления деятельности по управлению многоквартирными домами, утвержденных постановлением Правительства Российской Федерации от 15 мая 2013 г. N 416 "О порядке осуществления деятельности по управлению многоквартирными домами" (Собрание законодательства Российской Федерации, 2013, N 21, ст. 2652):</w:t>
      </w:r>
    </w:p>
    <w:p w:rsidR="000E6EDA" w:rsidRDefault="000E6EDA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подпункт "г" пункта 1</w:t>
        </w:r>
      </w:hyperlink>
      <w:r>
        <w:t xml:space="preserve"> признать утратившим силу;</w:t>
      </w:r>
    </w:p>
    <w:p w:rsidR="000E6EDA" w:rsidRDefault="000E6EDA">
      <w:pPr>
        <w:pStyle w:val="ConsPlusNormal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пункте 9</w:t>
        </w:r>
      </w:hyperlink>
      <w:r>
        <w:t>:</w:t>
      </w:r>
    </w:p>
    <w:p w:rsidR="000E6EDA" w:rsidRDefault="000E6EDA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</w:t>
        </w:r>
      </w:hyperlink>
      <w:r>
        <w:t xml:space="preserve"> слова ", количество квартир в котором составляет более чем 12," исключить;</w:t>
      </w:r>
    </w:p>
    <w:p w:rsidR="000E6EDA" w:rsidRDefault="000E6EDA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0E6EDA" w:rsidRDefault="000E6EDA">
      <w:pPr>
        <w:pStyle w:val="ConsPlusNormal"/>
        <w:ind w:firstLine="540"/>
        <w:jc w:val="both"/>
      </w:pPr>
      <w:r>
        <w:t xml:space="preserve">в) в </w:t>
      </w:r>
      <w:hyperlink r:id="rId22" w:history="1">
        <w:r>
          <w:rPr>
            <w:color w:val="0000FF"/>
          </w:rPr>
          <w:t>пункте 15</w:t>
        </w:r>
      </w:hyperlink>
      <w:r>
        <w:t>:</w:t>
      </w:r>
    </w:p>
    <w:p w:rsidR="000E6EDA" w:rsidRDefault="000E6EDA">
      <w:pPr>
        <w:pStyle w:val="ConsPlusNormal"/>
        <w:ind w:firstLine="540"/>
        <w:jc w:val="both"/>
      </w:pPr>
      <w:r>
        <w:t>после слов "или кооператив" дополнить словами ", собственники помещений при непосредственном способе управления многоквартирным домом";</w:t>
      </w:r>
    </w:p>
    <w:p w:rsidR="000E6EDA" w:rsidRDefault="000E6EDA">
      <w:pPr>
        <w:pStyle w:val="ConsPlusNormal"/>
        <w:ind w:firstLine="540"/>
        <w:jc w:val="both"/>
      </w:pPr>
      <w:r>
        <w:t>слово "представляет" заменить словом "представляют";</w:t>
      </w:r>
    </w:p>
    <w:p w:rsidR="000E6EDA" w:rsidRDefault="000E6EDA">
      <w:pPr>
        <w:pStyle w:val="ConsPlusNormal"/>
        <w:ind w:firstLine="540"/>
        <w:jc w:val="both"/>
      </w:pPr>
      <w:r>
        <w:t xml:space="preserve">г) </w:t>
      </w:r>
      <w:hyperlink r:id="rId23" w:history="1">
        <w:r>
          <w:rPr>
            <w:color w:val="0000FF"/>
          </w:rPr>
          <w:t>пункт 16</w:t>
        </w:r>
      </w:hyperlink>
      <w:r>
        <w:t xml:space="preserve"> после слов "или кооператив" дополнить словами ", собственники помещений при непосредственном способе управления многоквартирным домом";</w:t>
      </w:r>
    </w:p>
    <w:p w:rsidR="000E6EDA" w:rsidRDefault="000E6EDA">
      <w:pPr>
        <w:pStyle w:val="ConsPlusNormal"/>
        <w:ind w:firstLine="540"/>
        <w:jc w:val="both"/>
      </w:pPr>
      <w:r>
        <w:t xml:space="preserve">д)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разделом VI следующего содержания:</w:t>
      </w:r>
    </w:p>
    <w:p w:rsidR="000E6EDA" w:rsidRDefault="000E6EDA">
      <w:pPr>
        <w:pStyle w:val="ConsPlusNormal"/>
        <w:ind w:firstLine="540"/>
        <w:jc w:val="both"/>
      </w:pPr>
    </w:p>
    <w:p w:rsidR="000E6EDA" w:rsidRDefault="000E6EDA">
      <w:pPr>
        <w:pStyle w:val="ConsPlusNormal"/>
        <w:jc w:val="center"/>
      </w:pPr>
      <w:r>
        <w:t>"VI. Порядок прекращения деятельности по управлению</w:t>
      </w:r>
    </w:p>
    <w:p w:rsidR="000E6EDA" w:rsidRDefault="000E6EDA">
      <w:pPr>
        <w:pStyle w:val="ConsPlusNormal"/>
        <w:jc w:val="center"/>
      </w:pPr>
      <w:r>
        <w:t>многоквартирным домом в связи с исключением сведений</w:t>
      </w:r>
    </w:p>
    <w:p w:rsidR="000E6EDA" w:rsidRDefault="000E6EDA">
      <w:pPr>
        <w:pStyle w:val="ConsPlusNormal"/>
        <w:jc w:val="center"/>
      </w:pPr>
      <w:r>
        <w:t>о многоквартирном доме из реестра лицензий субъекта</w:t>
      </w:r>
    </w:p>
    <w:p w:rsidR="000E6EDA" w:rsidRDefault="000E6EDA">
      <w:pPr>
        <w:pStyle w:val="ConsPlusNormal"/>
        <w:jc w:val="center"/>
      </w:pPr>
      <w:r>
        <w:t>Российской Федерации, прекращением действия лицензии</w:t>
      </w:r>
    </w:p>
    <w:p w:rsidR="000E6EDA" w:rsidRDefault="000E6EDA">
      <w:pPr>
        <w:pStyle w:val="ConsPlusNormal"/>
        <w:jc w:val="center"/>
      </w:pPr>
      <w:r>
        <w:t>на осуществление предпринимательской деятельности</w:t>
      </w:r>
    </w:p>
    <w:p w:rsidR="000E6EDA" w:rsidRDefault="000E6EDA">
      <w:pPr>
        <w:pStyle w:val="ConsPlusNormal"/>
        <w:jc w:val="center"/>
      </w:pPr>
      <w:r>
        <w:t>по управлению многоквартирными домами</w:t>
      </w:r>
    </w:p>
    <w:p w:rsidR="000E6EDA" w:rsidRDefault="000E6EDA">
      <w:pPr>
        <w:pStyle w:val="ConsPlusNormal"/>
        <w:jc w:val="center"/>
      </w:pPr>
      <w:r>
        <w:t>или ее аннулированием</w:t>
      </w:r>
    </w:p>
    <w:p w:rsidR="000E6EDA" w:rsidRDefault="000E6EDA">
      <w:pPr>
        <w:pStyle w:val="ConsPlusNormal"/>
        <w:ind w:firstLine="540"/>
        <w:jc w:val="both"/>
      </w:pPr>
    </w:p>
    <w:p w:rsidR="000E6EDA" w:rsidRDefault="000E6EDA">
      <w:pPr>
        <w:pStyle w:val="ConsPlusNormal"/>
        <w:ind w:firstLine="540"/>
        <w:jc w:val="both"/>
      </w:pPr>
      <w:r>
        <w:t xml:space="preserve">24. </w:t>
      </w:r>
      <w:proofErr w:type="gramStart"/>
      <w: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>
        <w:t xml:space="preserve"> конкурса, предусмотренного </w:t>
      </w:r>
      <w:hyperlink r:id="rId25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26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0E6EDA" w:rsidRDefault="000E6EDA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27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28" w:history="1">
        <w:r>
          <w:rPr>
            <w:color w:val="0000FF"/>
          </w:rPr>
          <w:t>26</w:t>
        </w:r>
      </w:hyperlink>
      <w:r>
        <w:t xml:space="preserve"> Правил содержания</w:t>
      </w:r>
      <w:proofErr w:type="gramEnd"/>
      <w:r>
        <w:t xml:space="preserve"> </w:t>
      </w:r>
      <w:proofErr w:type="gramStart"/>
      <w:r>
        <w:t>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>
        <w:t xml:space="preserve">, </w:t>
      </w:r>
      <w:proofErr w:type="gramStart"/>
      <w:r>
        <w:t xml:space="preserve">превышающими установленную продолжительность", а также документы и информацию, указанные в </w:t>
      </w:r>
      <w:hyperlink r:id="rId29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30" w:history="1">
        <w:r>
          <w:rPr>
            <w:color w:val="0000FF"/>
          </w:rPr>
          <w:t>"ж" пункта 31</w:t>
        </w:r>
      </w:hyperlink>
      <w:r>
        <w:t xml:space="preserve">, в </w:t>
      </w:r>
      <w:hyperlink r:id="rId31" w:history="1">
        <w:r>
          <w:rPr>
            <w:color w:val="0000FF"/>
          </w:rPr>
          <w:t>пункте 56(1)</w:t>
        </w:r>
      </w:hyperlink>
      <w:r>
        <w:t xml:space="preserve"> и в </w:t>
      </w:r>
      <w:hyperlink r:id="rId32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</w:t>
      </w:r>
      <w:proofErr w:type="gramEnd"/>
      <w:r>
        <w:t xml:space="preserve"> в многоквартирных домах и жилых домов".</w:t>
      </w:r>
    </w:p>
    <w:p w:rsidR="000E6EDA" w:rsidRDefault="000E6EDA">
      <w:pPr>
        <w:pStyle w:val="ConsPlusNormal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0E6EDA" w:rsidRDefault="000E6EDA">
      <w:pPr>
        <w:pStyle w:val="ConsPlusNormal"/>
        <w:ind w:firstLine="540"/>
        <w:jc w:val="both"/>
      </w:pPr>
      <w:r>
        <w:t xml:space="preserve">26. </w:t>
      </w:r>
      <w:proofErr w:type="gramStart"/>
      <w: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>
        <w:t xml:space="preserve"> действие лицензии прекращено или она аннулирована</w:t>
      </w:r>
      <w:proofErr w:type="gramStart"/>
      <w:r>
        <w:t>.".</w:t>
      </w:r>
      <w:proofErr w:type="gramEnd"/>
    </w:p>
    <w:p w:rsidR="000E6EDA" w:rsidRDefault="000E6EDA">
      <w:pPr>
        <w:pStyle w:val="ConsPlusNormal"/>
        <w:ind w:firstLine="540"/>
        <w:jc w:val="both"/>
      </w:pPr>
    </w:p>
    <w:p w:rsidR="000E6EDA" w:rsidRDefault="000E6EDA">
      <w:pPr>
        <w:pStyle w:val="ConsPlusNormal"/>
        <w:ind w:firstLine="540"/>
        <w:jc w:val="both"/>
      </w:pPr>
      <w:r>
        <w:t xml:space="preserve">5. В </w:t>
      </w:r>
      <w:hyperlink r:id="rId33" w:history="1">
        <w:r>
          <w:rPr>
            <w:color w:val="0000FF"/>
          </w:rPr>
          <w:t>Положении</w:t>
        </w:r>
      </w:hyperlink>
      <w:r>
        <w:t xml:space="preserve"> о лицензировании предпринимательской деятельности по управлению многоквартирными домами, утвержденном постановлением Правительства Российской Федерации от 28 октября 2014 г. N 1110 "О лицензировании предпринимательской деятельности по управлению многоквартирными домами" (Собрание законодательства Российской Федерации, 2014, N 44, ст. 6074) </w:t>
      </w:r>
      <w:hyperlink r:id="rId34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E6EDA" w:rsidRDefault="000E6EDA">
      <w:pPr>
        <w:pStyle w:val="ConsPlusNormal"/>
        <w:ind w:firstLine="540"/>
        <w:jc w:val="both"/>
      </w:pPr>
      <w:r>
        <w:t>"6. К заявлению о предоставлении лицензии прилагаются следующие документы:</w:t>
      </w:r>
    </w:p>
    <w:p w:rsidR="000E6EDA" w:rsidRDefault="000E6EDA">
      <w:pPr>
        <w:pStyle w:val="ConsPlusNormal"/>
        <w:ind w:firstLine="540"/>
        <w:jc w:val="both"/>
      </w:pPr>
      <w:r>
        <w:lastRenderedPageBreak/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0E6EDA" w:rsidRDefault="000E6EDA">
      <w:pPr>
        <w:pStyle w:val="ConsPlusNormal"/>
        <w:ind w:firstLine="540"/>
        <w:jc w:val="both"/>
      </w:pPr>
      <w:r>
        <w:t>б) копия квалификационного аттестата должностного лица соискателя лицензии;</w:t>
      </w:r>
    </w:p>
    <w:p w:rsidR="000E6EDA" w:rsidRDefault="000E6EDA">
      <w:pPr>
        <w:pStyle w:val="ConsPlusNormal"/>
        <w:ind w:firstLine="540"/>
        <w:jc w:val="both"/>
      </w:pPr>
      <w:r>
        <w:t>в) копия приказа о назначении на должность должностного лица соискателя лицензии;</w:t>
      </w:r>
    </w:p>
    <w:p w:rsidR="000E6EDA" w:rsidRDefault="000E6EDA">
      <w:pPr>
        <w:pStyle w:val="ConsPlusNormal"/>
        <w:ind w:firstLine="540"/>
        <w:jc w:val="both"/>
      </w:pPr>
      <w:r>
        <w:t>г) опись прилагаемых документов</w:t>
      </w:r>
      <w:proofErr w:type="gramStart"/>
      <w:r>
        <w:t>.".</w:t>
      </w:r>
      <w:proofErr w:type="gramEnd"/>
    </w:p>
    <w:p w:rsidR="000E6EDA" w:rsidRDefault="000E6EDA">
      <w:pPr>
        <w:pStyle w:val="ConsPlusNormal"/>
        <w:ind w:firstLine="540"/>
        <w:jc w:val="both"/>
      </w:pPr>
    </w:p>
    <w:p w:rsidR="000E6EDA" w:rsidRDefault="000E6EDA">
      <w:pPr>
        <w:pStyle w:val="ConsPlusNormal"/>
        <w:ind w:firstLine="540"/>
        <w:jc w:val="both"/>
      </w:pPr>
    </w:p>
    <w:p w:rsidR="000E6EDA" w:rsidRDefault="000E6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576" w:rsidRDefault="00F35576">
      <w:bookmarkStart w:id="1" w:name="_GoBack"/>
      <w:bookmarkEnd w:id="1"/>
    </w:p>
    <w:sectPr w:rsidR="00F35576" w:rsidSect="00C1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DA"/>
    <w:rsid w:val="000E6EDA"/>
    <w:rsid w:val="00F3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BBC4B5EECF65331B3515373CA3D03688022B873D1A10DFFBE23F3FAAB39E97029444AB4965746y4uCI" TargetMode="External"/><Relationship Id="rId13" Type="http://schemas.openxmlformats.org/officeDocument/2006/relationships/hyperlink" Target="consultantplus://offline/ref=3BDBBC4B5EECF65331B3515373CA3D0368832ABD77D6A10DFFBE23F3FAAB39E97029444AB496574Cy4u5I" TargetMode="External"/><Relationship Id="rId18" Type="http://schemas.openxmlformats.org/officeDocument/2006/relationships/hyperlink" Target="consultantplus://offline/ref=3BDBBC4B5EECF65331B3515373CA3D03688022B873D3A10DFFBE23F3FAAB39E97029444AB496574Fy4u8I" TargetMode="External"/><Relationship Id="rId26" Type="http://schemas.openxmlformats.org/officeDocument/2006/relationships/hyperlink" Target="consultantplus://offline/ref=3BDBBC4B5EECF65331B3515373CA3D03688E21BD7FD2A10DFFBE23F3FAAB39E97029444EB5y9u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BBC4B5EECF65331B3515373CA3D03688022B873D3A10DFFBE23F3FAAB39E97029444AB4965748y4uAI" TargetMode="External"/><Relationship Id="rId34" Type="http://schemas.openxmlformats.org/officeDocument/2006/relationships/hyperlink" Target="consultantplus://offline/ref=3BDBBC4B5EECF65331B3515373CA3D03688123BB71D3A10DFFBE23F3FAAB39E97029444AB496574Dy4u8I" TargetMode="External"/><Relationship Id="rId7" Type="http://schemas.openxmlformats.org/officeDocument/2006/relationships/hyperlink" Target="consultantplus://offline/ref=3BDBBC4B5EECF65331B3515373CA3D03688022B873D1A10DFFBE23F3FAAB39E97029444AB4965746y4uCI" TargetMode="External"/><Relationship Id="rId12" Type="http://schemas.openxmlformats.org/officeDocument/2006/relationships/hyperlink" Target="consultantplus://offline/ref=3BDBBC4B5EECF65331B3515373CA3D03688E26B076D4A10DFFBE23F3FAAB39E97029444AB4965749y4u9I" TargetMode="External"/><Relationship Id="rId17" Type="http://schemas.openxmlformats.org/officeDocument/2006/relationships/hyperlink" Target="consultantplus://offline/ref=3BDBBC4B5EECF65331B3515373CA3D03688022B873D3A10DFFBE23F3FAAB39E97029444AB496574Ey4u4I" TargetMode="External"/><Relationship Id="rId25" Type="http://schemas.openxmlformats.org/officeDocument/2006/relationships/hyperlink" Target="consultantplus://offline/ref=3BDBBC4B5EECF65331B3515373CA3D03688E21BD7FD2A10DFFBE23F3FAAB39E97029444AB497514Fy4uDI" TargetMode="External"/><Relationship Id="rId33" Type="http://schemas.openxmlformats.org/officeDocument/2006/relationships/hyperlink" Target="consultantplus://offline/ref=3BDBBC4B5EECF65331B3515373CA3D03688123BB71D3A10DFFBE23F3FAAB39E97029444AB496574Cy4u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DBBC4B5EECF65331B3515373CA3D0368832ABD77D6A10DFFBE23F3FAAB39E97029444AB496574Cy4u5I" TargetMode="External"/><Relationship Id="rId20" Type="http://schemas.openxmlformats.org/officeDocument/2006/relationships/hyperlink" Target="consultantplus://offline/ref=3BDBBC4B5EECF65331B3515373CA3D03688022B873D3A10DFFBE23F3FAAB39E97029444AB4965748y4u8I" TargetMode="External"/><Relationship Id="rId29" Type="http://schemas.openxmlformats.org/officeDocument/2006/relationships/hyperlink" Target="consultantplus://offline/ref=3BDBBC4B5EECF65331B3515373CA3D03688F22BB70D6A10DFFBE23F3FAAB39E97029444AB4965648y4u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BBC4B5EECF65331B3515373CA3D03688022B873D1A10DFFBE23F3FAAB39E97029444AB496574Cy4uCI" TargetMode="External"/><Relationship Id="rId11" Type="http://schemas.openxmlformats.org/officeDocument/2006/relationships/hyperlink" Target="consultantplus://offline/ref=3BDBBC4B5EECF65331B3515373CA3D03688022B873D1A10DFFBE23F3FAAB39E97029444AB4965747y4uDI" TargetMode="External"/><Relationship Id="rId24" Type="http://schemas.openxmlformats.org/officeDocument/2006/relationships/hyperlink" Target="consultantplus://offline/ref=3BDBBC4B5EECF65331B3515373CA3D03688022B873D3A10DFFBE23F3FAAB39E97029444AB496574Ey4u4I" TargetMode="External"/><Relationship Id="rId32" Type="http://schemas.openxmlformats.org/officeDocument/2006/relationships/hyperlink" Target="consultantplus://offline/ref=3BDBBC4B5EECF65331B3515373CA3D03688F22BB70D6A10DFFBE23F3FAAB39E97029444AB496544Ey4u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DBBC4B5EECF65331B3515373CA3D0368832ABD77D6A10DFFBE23F3FAAB39E97029444AB496564Dy4u8I" TargetMode="External"/><Relationship Id="rId23" Type="http://schemas.openxmlformats.org/officeDocument/2006/relationships/hyperlink" Target="consultantplus://offline/ref=3BDBBC4B5EECF65331B3515373CA3D03688022B873D3A10DFFBE23F3FAAB39E97029444AB4965749y4uAI" TargetMode="External"/><Relationship Id="rId28" Type="http://schemas.openxmlformats.org/officeDocument/2006/relationships/hyperlink" Target="consultantplus://offline/ref=3BDBBC4B5EECF65331B3515373CA3D03688F22BB73D4A10DFFBE23F3FAAB39E97029444AB4965747y4u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BDBBC4B5EECF65331B3515373CA3D03688022B873D1A10DFFBE23F3FAAB39E97029444AB4965746y4uCI" TargetMode="External"/><Relationship Id="rId19" Type="http://schemas.openxmlformats.org/officeDocument/2006/relationships/hyperlink" Target="consultantplus://offline/ref=3BDBBC4B5EECF65331B3515373CA3D03688022B873D3A10DFFBE23F3FAAB39E97029444AB4965748y4u8I" TargetMode="External"/><Relationship Id="rId31" Type="http://schemas.openxmlformats.org/officeDocument/2006/relationships/hyperlink" Target="consultantplus://offline/ref=3BDBBC4B5EECF65331B3515373CA3D03688F22BB70D6A10DFFBE23F3FAAB39E970294449yBu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BBC4B5EECF65331B3515373CA3D03688022B873D1A10DFFBE23F3FAAB39E97029444AB4965746y4uEI" TargetMode="External"/><Relationship Id="rId14" Type="http://schemas.openxmlformats.org/officeDocument/2006/relationships/hyperlink" Target="consultantplus://offline/ref=3BDBBC4B5EECF65331B3515373CA3D0368832ABD77D6A10DFFBE23F3FAAB39E97029444AB4965746y4uDI" TargetMode="External"/><Relationship Id="rId22" Type="http://schemas.openxmlformats.org/officeDocument/2006/relationships/hyperlink" Target="consultantplus://offline/ref=3BDBBC4B5EECF65331B3515373CA3D03688022B873D3A10DFFBE23F3FAAB39E97029444AB4965749y4uBI" TargetMode="External"/><Relationship Id="rId27" Type="http://schemas.openxmlformats.org/officeDocument/2006/relationships/hyperlink" Target="consultantplus://offline/ref=3BDBBC4B5EECF65331B3515373CA3D03688F22BB73D4A10DFFBE23F3FAAB39E97029444AB4965746y4uCI" TargetMode="External"/><Relationship Id="rId30" Type="http://schemas.openxmlformats.org/officeDocument/2006/relationships/hyperlink" Target="consultantplus://offline/ref=3BDBBC4B5EECF65331B3515373CA3D03688F22BB70D6A10DFFBE23F3FAAB39E97029444AB4965648y4u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Юлдуз Кашапова</dc:creator>
  <cp:lastModifiedBy>Юлдуз Кашапова</cp:lastModifiedBy>
  <cp:revision>1</cp:revision>
  <dcterms:created xsi:type="dcterms:W3CDTF">2016-01-18T08:46:00Z</dcterms:created>
  <dcterms:modified xsi:type="dcterms:W3CDTF">2016-01-18T08:52:00Z</dcterms:modified>
</cp:coreProperties>
</file>